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65" w:rsidRDefault="00D36965" w:rsidP="00D36965">
      <w:pPr>
        <w:tabs>
          <w:tab w:val="left" w:pos="1500"/>
          <w:tab w:val="center" w:pos="4535"/>
        </w:tabs>
        <w:jc w:val="left"/>
        <w:rPr>
          <w:rFonts w:ascii="宋体" w:hAnsi="宋体"/>
          <w:b/>
          <w:sz w:val="44"/>
          <w:szCs w:val="44"/>
        </w:rPr>
      </w:pPr>
      <w:r>
        <w:rPr>
          <w:rFonts w:eastAsia="Times New Roman"/>
          <w:noProof/>
          <w:sz w:val="24"/>
        </w:rPr>
        <w:drawing>
          <wp:inline distT="0" distB="0" distL="0" distR="0">
            <wp:extent cx="2976245" cy="405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Rot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65" w:rsidRDefault="00D36965" w:rsidP="00D36965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D36965" w:rsidRDefault="00D36965" w:rsidP="00D36965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8A570A" w:rsidRPr="00D36965" w:rsidRDefault="00D36965" w:rsidP="00D36965">
      <w:pPr>
        <w:spacing w:line="580" w:lineRule="exact"/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中国电能成套设备有限公司</w:t>
      </w:r>
      <w:r w:rsidR="00260F31">
        <w:rPr>
          <w:rFonts w:ascii="宋体" w:hAnsi="宋体" w:hint="eastAsia"/>
          <w:b/>
          <w:sz w:val="44"/>
          <w:szCs w:val="44"/>
        </w:rPr>
        <w:t>所属单位</w:t>
      </w:r>
      <w:r w:rsidR="00260F31">
        <w:rPr>
          <w:b/>
          <w:sz w:val="44"/>
          <w:szCs w:val="44"/>
        </w:rPr>
        <w:t>公开招聘</w:t>
      </w:r>
      <w:r>
        <w:rPr>
          <w:b/>
          <w:sz w:val="44"/>
          <w:szCs w:val="44"/>
        </w:rPr>
        <w:t>公告</w:t>
      </w:r>
    </w:p>
    <w:p w:rsidR="00D36965" w:rsidRDefault="00D36965" w:rsidP="00D36965">
      <w:pPr>
        <w:spacing w:before="240"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根据工作需要，</w:t>
      </w:r>
      <w:r w:rsidR="006A6FFB">
        <w:rPr>
          <w:rFonts w:ascii="仿宋_GB2312" w:eastAsia="仿宋_GB2312" w:hint="eastAsia"/>
          <w:sz w:val="32"/>
          <w:szCs w:val="32"/>
        </w:rPr>
        <w:t>中国电能成套设备有限公司（以下简称成套公司）</w:t>
      </w:r>
      <w:r>
        <w:rPr>
          <w:rFonts w:ascii="仿宋_GB2312" w:eastAsia="仿宋_GB2312" w:hint="eastAsia"/>
          <w:sz w:val="32"/>
          <w:szCs w:val="32"/>
        </w:rPr>
        <w:t>现面向国家电力投资集团有限公司（以下简称国家电投集团）</w:t>
      </w:r>
      <w:r w:rsidRPr="0023531C">
        <w:rPr>
          <w:rFonts w:ascii="仿宋_GB2312" w:eastAsia="仿宋_GB2312" w:hint="eastAsia"/>
          <w:sz w:val="32"/>
          <w:szCs w:val="32"/>
        </w:rPr>
        <w:t>系统</w:t>
      </w:r>
      <w:r w:rsidR="00C9244C" w:rsidRPr="0023531C">
        <w:rPr>
          <w:rFonts w:ascii="仿宋_GB2312" w:eastAsia="仿宋_GB2312" w:hint="eastAsia"/>
          <w:sz w:val="32"/>
          <w:szCs w:val="32"/>
        </w:rPr>
        <w:t>内</w:t>
      </w:r>
      <w:r w:rsidR="00CB4902" w:rsidRPr="0023531C">
        <w:rPr>
          <w:rFonts w:ascii="仿宋_GB2312" w:eastAsia="仿宋_GB2312" w:hint="eastAsia"/>
          <w:sz w:val="32"/>
          <w:szCs w:val="32"/>
        </w:rPr>
        <w:t>公开</w:t>
      </w:r>
      <w:r w:rsidR="00FE23CB">
        <w:rPr>
          <w:rFonts w:ascii="仿宋_GB2312" w:eastAsia="仿宋_GB2312" w:hint="eastAsia"/>
          <w:sz w:val="32"/>
          <w:szCs w:val="32"/>
        </w:rPr>
        <w:t>招聘</w:t>
      </w:r>
      <w:r w:rsidR="00260F31" w:rsidRPr="00260F31">
        <w:rPr>
          <w:rFonts w:ascii="仿宋_GB2312" w:eastAsia="仿宋_GB2312" w:hint="eastAsia"/>
          <w:sz w:val="32"/>
          <w:szCs w:val="32"/>
        </w:rPr>
        <w:t>信息化管理人员1名，招标代理人员7</w:t>
      </w:r>
      <w:r w:rsidR="00260F31">
        <w:rPr>
          <w:rFonts w:ascii="仿宋_GB2312" w:eastAsia="仿宋_GB2312" w:hint="eastAsia"/>
          <w:sz w:val="32"/>
          <w:szCs w:val="32"/>
        </w:rPr>
        <w:t>名</w:t>
      </w:r>
      <w:r w:rsidR="00491962" w:rsidRPr="0023531C">
        <w:rPr>
          <w:rFonts w:ascii="仿宋_GB2312" w:eastAsia="仿宋_GB2312" w:hint="eastAsia"/>
          <w:sz w:val="32"/>
          <w:szCs w:val="32"/>
        </w:rPr>
        <w:t>，</w:t>
      </w:r>
      <w:r w:rsidRPr="0023531C">
        <w:rPr>
          <w:rFonts w:ascii="仿宋_GB2312" w:eastAsia="仿宋_GB2312" w:hint="eastAsia"/>
          <w:sz w:val="32"/>
          <w:szCs w:val="32"/>
        </w:rPr>
        <w:t>现将有</w:t>
      </w:r>
      <w:r>
        <w:rPr>
          <w:rFonts w:ascii="仿宋_GB2312" w:eastAsia="仿宋_GB2312" w:hint="eastAsia"/>
          <w:sz w:val="32"/>
          <w:szCs w:val="32"/>
        </w:rPr>
        <w:t>关事项公告如下：</w:t>
      </w:r>
    </w:p>
    <w:p w:rsidR="00D36965" w:rsidRDefault="00D36965" w:rsidP="00D36965">
      <w:pPr>
        <w:numPr>
          <w:ilvl w:val="0"/>
          <w:numId w:val="9"/>
        </w:numPr>
        <w:spacing w:line="6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公司简介</w:t>
      </w:r>
    </w:p>
    <w:p w:rsidR="00D36965" w:rsidRDefault="001C78CB" w:rsidP="00D36965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成套公司</w:t>
      </w:r>
      <w:r w:rsidR="00D36965">
        <w:rPr>
          <w:rFonts w:ascii="仿宋_GB2312" w:eastAsia="仿宋_GB2312" w:hint="eastAsia"/>
          <w:sz w:val="32"/>
          <w:szCs w:val="32"/>
        </w:rPr>
        <w:t>是国家电力投资集团</w:t>
      </w:r>
      <w:r w:rsidR="008051AB">
        <w:rPr>
          <w:rFonts w:ascii="仿宋_GB2312" w:eastAsia="仿宋_GB2312" w:hint="eastAsia"/>
          <w:sz w:val="32"/>
          <w:szCs w:val="32"/>
        </w:rPr>
        <w:t>有限</w:t>
      </w:r>
      <w:r w:rsidR="00D36965">
        <w:rPr>
          <w:rFonts w:ascii="仿宋_GB2312" w:eastAsia="仿宋_GB2312" w:hint="eastAsia"/>
          <w:sz w:val="32"/>
          <w:szCs w:val="32"/>
        </w:rPr>
        <w:t>公司下属的全资子公司，成立于1972年，先后经历了水利电力部成套设备公司、成套设备局，中国电能成套设备总公司（电力工业部成套设备局）、中国电能成套设备有限公司（国家电力公司成套设备部、能源部成套设备局）等几个不同的发展阶段。2002年电力体制改革后隶属于中国电力投资集团公司，</w:t>
      </w:r>
      <w:proofErr w:type="gramStart"/>
      <w:r w:rsidR="00D36965">
        <w:rPr>
          <w:rFonts w:ascii="仿宋_GB2312" w:eastAsia="仿宋_GB2312" w:hint="eastAsia"/>
          <w:sz w:val="32"/>
          <w:szCs w:val="32"/>
        </w:rPr>
        <w:t>2015年中电投集团</w:t>
      </w:r>
      <w:proofErr w:type="gramEnd"/>
      <w:r w:rsidR="00D36965">
        <w:rPr>
          <w:rFonts w:ascii="仿宋_GB2312" w:eastAsia="仿宋_GB2312" w:hint="eastAsia"/>
          <w:sz w:val="32"/>
          <w:szCs w:val="32"/>
        </w:rPr>
        <w:t>与国家核电重组后，隶属于国家电力投资集团</w:t>
      </w:r>
      <w:r w:rsidR="008051AB">
        <w:rPr>
          <w:rFonts w:ascii="仿宋_GB2312" w:eastAsia="仿宋_GB2312" w:hint="eastAsia"/>
          <w:sz w:val="32"/>
          <w:szCs w:val="32"/>
        </w:rPr>
        <w:t>有限</w:t>
      </w:r>
      <w:r w:rsidR="00D36965">
        <w:rPr>
          <w:rFonts w:ascii="仿宋_GB2312" w:eastAsia="仿宋_GB2312" w:hint="eastAsia"/>
          <w:sz w:val="32"/>
          <w:szCs w:val="32"/>
        </w:rPr>
        <w:t>公司。</w:t>
      </w:r>
    </w:p>
    <w:p w:rsidR="001C78CB" w:rsidRPr="00FE23CB" w:rsidRDefault="00FE23CB" w:rsidP="00FE23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23CB">
        <w:rPr>
          <w:rFonts w:ascii="仿宋_GB2312" w:eastAsia="仿宋_GB2312" w:hint="eastAsia"/>
          <w:sz w:val="32"/>
          <w:szCs w:val="32"/>
        </w:rPr>
        <w:t>电能易购（北京）科技有限公司是成套公司下属的全资子公司，成立于2020年11月，注册资金1亿元。主营业务范围为技术推广、服务、开发、咨询；供应链管理；销售电气设备、机械设备、计算机、软件及辅助设备、电子产品、</w:t>
      </w:r>
      <w:r w:rsidRPr="00FE23CB">
        <w:rPr>
          <w:rFonts w:ascii="仿宋_GB2312" w:eastAsia="仿宋_GB2312" w:hint="eastAsia"/>
          <w:sz w:val="32"/>
          <w:szCs w:val="32"/>
        </w:rPr>
        <w:lastRenderedPageBreak/>
        <w:t>办公用品、家用电器、日用品等；出版物零售；销售食品；经营电信业务等。</w:t>
      </w:r>
    </w:p>
    <w:p w:rsidR="00260F31" w:rsidRDefault="00260F31" w:rsidP="00260F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23CB">
        <w:rPr>
          <w:rFonts w:ascii="仿宋_GB2312" w:eastAsia="仿宋_GB2312" w:hint="eastAsia"/>
          <w:sz w:val="32"/>
          <w:szCs w:val="32"/>
        </w:rPr>
        <w:t>电能易招咨询有限公司是</w:t>
      </w:r>
      <w:r w:rsidR="001C78CB" w:rsidRPr="00FE23CB">
        <w:rPr>
          <w:rFonts w:ascii="仿宋_GB2312" w:eastAsia="仿宋_GB2312" w:hint="eastAsia"/>
          <w:sz w:val="32"/>
          <w:szCs w:val="32"/>
        </w:rPr>
        <w:t>成套公司</w:t>
      </w:r>
      <w:r w:rsidRPr="00FE23CB">
        <w:rPr>
          <w:rFonts w:ascii="仿宋_GB2312" w:eastAsia="仿宋_GB2312" w:hint="eastAsia"/>
          <w:sz w:val="32"/>
          <w:szCs w:val="32"/>
        </w:rPr>
        <w:t>下属的全资子公司，成立于2021年3月，注册资本金5000万元。主营业务范围为经济贸易咨询（不含中介服务）；工程招标及代理；政府采购招标代理；工程项目管理；新能源、综合智慧能源、氢能、储能领域内的技术开发、技术服务、技术转让；市场调查；专业承包；仓储服务等。</w:t>
      </w:r>
    </w:p>
    <w:p w:rsidR="00D36965" w:rsidRPr="00D36965" w:rsidRDefault="00D36965" w:rsidP="00D36965">
      <w:pPr>
        <w:ind w:firstLineChars="200" w:firstLine="643"/>
        <w:rPr>
          <w:rFonts w:ascii="黑体" w:eastAsia="黑体"/>
          <w:b/>
          <w:sz w:val="32"/>
          <w:szCs w:val="32"/>
        </w:rPr>
      </w:pPr>
      <w:r w:rsidRPr="00D36965">
        <w:rPr>
          <w:rFonts w:ascii="黑体" w:eastAsia="黑体" w:hint="eastAsia"/>
          <w:b/>
          <w:sz w:val="32"/>
          <w:szCs w:val="32"/>
        </w:rPr>
        <w:t>二、招聘原则</w:t>
      </w:r>
    </w:p>
    <w:p w:rsidR="00D36965" w:rsidRPr="005F649A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D36965" w:rsidRPr="005F649A">
        <w:rPr>
          <w:rFonts w:ascii="仿宋_GB2312" w:eastAsia="仿宋_GB2312" w:hAnsi="仿宋_GB2312" w:cs="仿宋_GB2312" w:hint="eastAsia"/>
          <w:sz w:val="32"/>
          <w:szCs w:val="32"/>
        </w:rPr>
        <w:t>民主集中制的原则；</w:t>
      </w:r>
    </w:p>
    <w:p w:rsidR="00D36965" w:rsidRPr="005F649A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D36965" w:rsidRPr="005F649A">
        <w:rPr>
          <w:rFonts w:ascii="仿宋_GB2312" w:eastAsia="仿宋_GB2312" w:hAnsi="仿宋_GB2312" w:cs="仿宋_GB2312" w:hint="eastAsia"/>
          <w:sz w:val="32"/>
          <w:szCs w:val="32"/>
        </w:rPr>
        <w:t>公平、公开、公正、择优录取的原则；</w:t>
      </w:r>
    </w:p>
    <w:p w:rsidR="00D36965" w:rsidRPr="005F649A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D36965" w:rsidRPr="005F649A">
        <w:rPr>
          <w:rFonts w:ascii="仿宋_GB2312" w:eastAsia="仿宋_GB2312" w:hAnsi="仿宋_GB2312" w:cs="仿宋_GB2312" w:hint="eastAsia"/>
          <w:sz w:val="32"/>
          <w:szCs w:val="32"/>
        </w:rPr>
        <w:t>人、事、岗相匹配的原则；</w:t>
      </w:r>
    </w:p>
    <w:p w:rsidR="00D36965" w:rsidRDefault="00CB4902" w:rsidP="00D369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D36965">
        <w:rPr>
          <w:rFonts w:ascii="仿宋_GB2312" w:eastAsia="仿宋_GB2312" w:hAnsi="仿宋_GB2312" w:cs="仿宋_GB2312" w:hint="eastAsia"/>
          <w:sz w:val="32"/>
          <w:szCs w:val="32"/>
        </w:rPr>
        <w:t>双向选择的原则；</w:t>
      </w:r>
    </w:p>
    <w:p w:rsidR="00D36965" w:rsidRDefault="00CB4902" w:rsidP="00D36965">
      <w:pPr>
        <w:spacing w:line="600" w:lineRule="exact"/>
        <w:ind w:left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D36965">
        <w:rPr>
          <w:rFonts w:ascii="仿宋_GB2312" w:eastAsia="仿宋_GB2312" w:hAnsi="仿宋_GB2312" w:cs="仿宋_GB2312" w:hint="eastAsia"/>
          <w:sz w:val="32"/>
          <w:szCs w:val="32"/>
        </w:rPr>
        <w:t>坚持监督原则。</w:t>
      </w:r>
    </w:p>
    <w:p w:rsidR="00B214D3" w:rsidRPr="00D36965" w:rsidRDefault="00D36965" w:rsidP="00D36965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 w:rsidRPr="00D36965">
        <w:rPr>
          <w:rFonts w:ascii="黑体" w:eastAsia="黑体" w:hint="eastAsia"/>
          <w:b/>
          <w:sz w:val="32"/>
          <w:szCs w:val="32"/>
        </w:rPr>
        <w:t>三、招聘岗位及人数</w:t>
      </w:r>
    </w:p>
    <w:tbl>
      <w:tblPr>
        <w:tblW w:w="10147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3852"/>
        <w:gridCol w:w="2669"/>
        <w:gridCol w:w="738"/>
        <w:gridCol w:w="1306"/>
        <w:gridCol w:w="791"/>
      </w:tblGrid>
      <w:tr w:rsidR="000A3400" w:rsidRPr="00CE16DA" w:rsidTr="004927DF">
        <w:trPr>
          <w:trHeight w:val="552"/>
          <w:tblHeader/>
          <w:jc w:val="center"/>
        </w:trPr>
        <w:tc>
          <w:tcPr>
            <w:tcW w:w="791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3852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招聘单位</w:t>
            </w:r>
          </w:p>
        </w:tc>
        <w:tc>
          <w:tcPr>
            <w:tcW w:w="2669" w:type="dxa"/>
            <w:vAlign w:val="center"/>
          </w:tcPr>
          <w:p w:rsidR="000A3400" w:rsidRPr="00CE16DA" w:rsidRDefault="000A3400" w:rsidP="004927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738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1306" w:type="dxa"/>
            <w:vAlign w:val="center"/>
          </w:tcPr>
          <w:p w:rsidR="000A3400" w:rsidRPr="00CE16DA" w:rsidRDefault="0023531C" w:rsidP="002353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  <w:t>招聘范围</w:t>
            </w:r>
          </w:p>
        </w:tc>
        <w:tc>
          <w:tcPr>
            <w:tcW w:w="791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  <w:t>地点</w:t>
            </w:r>
          </w:p>
        </w:tc>
      </w:tr>
      <w:tr w:rsidR="000A3400" w:rsidRPr="00CE16DA" w:rsidTr="004927DF">
        <w:trPr>
          <w:trHeight w:val="552"/>
          <w:jc w:val="center"/>
        </w:trPr>
        <w:tc>
          <w:tcPr>
            <w:tcW w:w="791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1</w:t>
            </w:r>
          </w:p>
        </w:tc>
        <w:tc>
          <w:tcPr>
            <w:tcW w:w="3852" w:type="dxa"/>
            <w:vAlign w:val="center"/>
          </w:tcPr>
          <w:p w:rsidR="000A3400" w:rsidRPr="00CE16DA" w:rsidRDefault="00260F31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260F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电能易购（北京）科技有限公司</w:t>
            </w:r>
          </w:p>
        </w:tc>
        <w:tc>
          <w:tcPr>
            <w:tcW w:w="2669" w:type="dxa"/>
            <w:vAlign w:val="center"/>
          </w:tcPr>
          <w:p w:rsidR="000A3400" w:rsidRPr="00CE16DA" w:rsidRDefault="00260F31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260F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信息化管理岗</w:t>
            </w:r>
          </w:p>
        </w:tc>
        <w:tc>
          <w:tcPr>
            <w:tcW w:w="738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0A3400" w:rsidRPr="00CE16DA" w:rsidRDefault="00260F31" w:rsidP="0023531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  <w:t>集团内</w:t>
            </w:r>
          </w:p>
        </w:tc>
        <w:tc>
          <w:tcPr>
            <w:tcW w:w="791" w:type="dxa"/>
            <w:vMerge w:val="restart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  <w:t>北京</w:t>
            </w:r>
          </w:p>
        </w:tc>
      </w:tr>
      <w:tr w:rsidR="000A3400" w:rsidRPr="00CE16DA" w:rsidTr="004927DF">
        <w:trPr>
          <w:trHeight w:val="552"/>
          <w:tblHeader/>
          <w:jc w:val="center"/>
        </w:trPr>
        <w:tc>
          <w:tcPr>
            <w:tcW w:w="791" w:type="dxa"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CE16DA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2</w:t>
            </w:r>
          </w:p>
        </w:tc>
        <w:tc>
          <w:tcPr>
            <w:tcW w:w="3852" w:type="dxa"/>
            <w:vAlign w:val="center"/>
          </w:tcPr>
          <w:p w:rsidR="000A3400" w:rsidRPr="00400688" w:rsidRDefault="00260F31" w:rsidP="00CE16D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260F3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1"/>
              </w:rPr>
              <w:t>电能易招咨询有限公司</w:t>
            </w:r>
          </w:p>
        </w:tc>
        <w:tc>
          <w:tcPr>
            <w:tcW w:w="2669" w:type="dxa"/>
            <w:vAlign w:val="center"/>
          </w:tcPr>
          <w:p w:rsidR="000A3400" w:rsidRPr="00CE16DA" w:rsidRDefault="00260F31" w:rsidP="00CE16D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0F3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招标代理岗</w:t>
            </w:r>
          </w:p>
        </w:tc>
        <w:tc>
          <w:tcPr>
            <w:tcW w:w="738" w:type="dxa"/>
            <w:vAlign w:val="center"/>
          </w:tcPr>
          <w:p w:rsidR="000A3400" w:rsidRPr="00CE16DA" w:rsidRDefault="00260F31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06" w:type="dxa"/>
            <w:vAlign w:val="center"/>
          </w:tcPr>
          <w:p w:rsidR="000A3400" w:rsidRPr="0023531C" w:rsidRDefault="0023531C" w:rsidP="0023531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</w:pPr>
            <w:r w:rsidRPr="0023531C">
              <w:rPr>
                <w:rFonts w:ascii="仿宋_GB2312" w:eastAsia="仿宋_GB2312" w:hAnsi="宋体" w:cs="宋体"/>
                <w:bCs/>
                <w:kern w:val="0"/>
                <w:sz w:val="24"/>
                <w:szCs w:val="21"/>
              </w:rPr>
              <w:t>集团内</w:t>
            </w:r>
          </w:p>
        </w:tc>
        <w:tc>
          <w:tcPr>
            <w:tcW w:w="791" w:type="dxa"/>
            <w:vMerge/>
            <w:vAlign w:val="center"/>
          </w:tcPr>
          <w:p w:rsidR="000A3400" w:rsidRPr="00CE16DA" w:rsidRDefault="000A3400" w:rsidP="00CE16D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D3716E" w:rsidRPr="005F649A" w:rsidRDefault="00CE16DA" w:rsidP="0092513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E16DA">
        <w:rPr>
          <w:rFonts w:ascii="仿宋_GB2312" w:eastAsia="仿宋_GB2312" w:hint="eastAsia"/>
          <w:sz w:val="32"/>
          <w:szCs w:val="32"/>
        </w:rPr>
        <w:t>岗位职责及任职条件</w:t>
      </w:r>
      <w:r w:rsidR="00D3716E" w:rsidRPr="00CE16DA">
        <w:rPr>
          <w:rFonts w:ascii="仿宋_GB2312" w:eastAsia="仿宋_GB2312" w:hint="eastAsia"/>
          <w:sz w:val="32"/>
          <w:szCs w:val="32"/>
        </w:rPr>
        <w:t>详见</w:t>
      </w:r>
      <w:r w:rsidR="00444761" w:rsidRPr="00CE16DA">
        <w:rPr>
          <w:rFonts w:ascii="仿宋_GB2312" w:eastAsia="仿宋_GB2312" w:hint="eastAsia"/>
          <w:sz w:val="32"/>
          <w:szCs w:val="32"/>
        </w:rPr>
        <w:t>附件</w:t>
      </w:r>
      <w:r w:rsidR="00D3716E" w:rsidRPr="00CE16DA">
        <w:rPr>
          <w:rFonts w:ascii="仿宋_GB2312" w:eastAsia="仿宋_GB2312" w:hint="eastAsia"/>
          <w:sz w:val="32"/>
          <w:szCs w:val="32"/>
        </w:rPr>
        <w:t>。</w:t>
      </w:r>
    </w:p>
    <w:p w:rsidR="00D36965" w:rsidRPr="00D36965" w:rsidRDefault="00C9244C" w:rsidP="00D36965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</w:t>
      </w:r>
      <w:r w:rsidR="00D36965" w:rsidRPr="00D36965">
        <w:rPr>
          <w:rFonts w:ascii="黑体" w:eastAsia="黑体" w:hint="eastAsia"/>
          <w:b/>
          <w:sz w:val="32"/>
          <w:szCs w:val="32"/>
        </w:rPr>
        <w:t>、招聘岗位</w:t>
      </w:r>
      <w:r w:rsidR="00D36965">
        <w:rPr>
          <w:rFonts w:ascii="黑体" w:eastAsia="黑体" w:hint="eastAsia"/>
          <w:b/>
          <w:sz w:val="32"/>
          <w:szCs w:val="32"/>
        </w:rPr>
        <w:t>条件</w:t>
      </w:r>
    </w:p>
    <w:p w:rsidR="00B214D3" w:rsidRPr="00CB6490" w:rsidRDefault="00B214D3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6490">
        <w:rPr>
          <w:rFonts w:ascii="仿宋_GB2312" w:eastAsia="仿宋_GB2312" w:hAnsi="仿宋_GB2312" w:cs="仿宋_GB2312" w:hint="eastAsia"/>
          <w:sz w:val="32"/>
          <w:szCs w:val="32"/>
        </w:rPr>
        <w:t>（一）基本条件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1.思想品德好，具有坚定的理想信念，诚实守信，责任</w:t>
      </w:r>
      <w:r w:rsidRPr="005E2732">
        <w:rPr>
          <w:rFonts w:ascii="仿宋_GB2312" w:eastAsia="仿宋_GB2312" w:hint="eastAsia"/>
          <w:sz w:val="32"/>
          <w:szCs w:val="32"/>
        </w:rPr>
        <w:lastRenderedPageBreak/>
        <w:t>心强，具有良好的职业素养，敬业精神；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2.具有履行岗位职责所必需的专业知识、政策把握能力，组织协调能力、判断分析能力、实践经验；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3.有较强的大局意识、服务意识、团队协作意识；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4.具有良好的心理素质，身体健康；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5.具有较强的创新意识和研究能力，善于把握市场经济规律和行业发展规律，熟悉国家宏观经济政策和行业法律法规，具有较强的组织协调能力，注重团结协作，能够调动各方面积极性。</w:t>
      </w:r>
    </w:p>
    <w:p w:rsidR="00EC212D" w:rsidRPr="00CB6490" w:rsidRDefault="00D36965" w:rsidP="00CB649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B6490">
        <w:rPr>
          <w:rFonts w:ascii="仿宋_GB2312" w:eastAsia="仿宋_GB2312" w:hint="eastAsia"/>
          <w:sz w:val="32"/>
          <w:szCs w:val="32"/>
        </w:rPr>
        <w:t>（二）</w:t>
      </w:r>
      <w:r w:rsidR="00EC212D" w:rsidRPr="00CB6490">
        <w:rPr>
          <w:rFonts w:ascii="仿宋_GB2312" w:eastAsia="仿宋_GB2312" w:hint="eastAsia"/>
          <w:sz w:val="32"/>
          <w:szCs w:val="32"/>
        </w:rPr>
        <w:t>基本</w:t>
      </w:r>
      <w:r w:rsidRPr="00CB6490">
        <w:rPr>
          <w:rFonts w:ascii="仿宋_GB2312" w:eastAsia="仿宋_GB2312" w:hint="eastAsia"/>
          <w:sz w:val="32"/>
          <w:szCs w:val="32"/>
        </w:rPr>
        <w:t>任职资格</w:t>
      </w:r>
    </w:p>
    <w:p w:rsidR="005E2732" w:rsidRPr="005E2732" w:rsidRDefault="005E2732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1.具备相应工作经历要求；</w:t>
      </w:r>
    </w:p>
    <w:p w:rsidR="005E2732" w:rsidRPr="005E2732" w:rsidRDefault="005E2732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2.大学本科及以上学历，岗位工作相关专业；</w:t>
      </w:r>
    </w:p>
    <w:p w:rsidR="005E2732" w:rsidRPr="005E2732" w:rsidRDefault="005E2732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3.年龄、工龄计算日期截止至2021年</w:t>
      </w:r>
      <w:r w:rsidR="00B24C3B">
        <w:rPr>
          <w:rFonts w:ascii="仿宋_GB2312" w:eastAsia="仿宋_GB2312" w:hint="eastAsia"/>
          <w:sz w:val="32"/>
          <w:szCs w:val="32"/>
        </w:rPr>
        <w:t>5</w:t>
      </w:r>
      <w:r w:rsidRPr="005E2732">
        <w:rPr>
          <w:rFonts w:ascii="仿宋_GB2312" w:eastAsia="仿宋_GB2312" w:hint="eastAsia"/>
          <w:sz w:val="32"/>
          <w:szCs w:val="32"/>
        </w:rPr>
        <w:t>月</w:t>
      </w:r>
      <w:r w:rsidR="00B24C3B">
        <w:rPr>
          <w:rFonts w:ascii="仿宋_GB2312" w:eastAsia="仿宋_GB2312" w:hint="eastAsia"/>
          <w:sz w:val="32"/>
          <w:szCs w:val="32"/>
        </w:rPr>
        <w:t>31</w:t>
      </w:r>
      <w:r w:rsidRPr="005E2732">
        <w:rPr>
          <w:rFonts w:ascii="仿宋_GB2312" w:eastAsia="仿宋_GB2312" w:hint="eastAsia"/>
          <w:sz w:val="32"/>
          <w:szCs w:val="32"/>
        </w:rPr>
        <w:t>日；</w:t>
      </w:r>
    </w:p>
    <w:p w:rsidR="005E2732" w:rsidRPr="005E2732" w:rsidRDefault="005E2732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4.应聘岗位履职所需相关条件。</w:t>
      </w:r>
    </w:p>
    <w:p w:rsidR="005E2732" w:rsidRPr="005E2732" w:rsidRDefault="005E2732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（三）有下列情形之一的人员，不得参加此次招聘。</w:t>
      </w:r>
    </w:p>
    <w:p w:rsidR="005E2732" w:rsidRDefault="00FE23CB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5E2732" w:rsidRPr="005E2732">
        <w:rPr>
          <w:rFonts w:ascii="仿宋_GB2312" w:eastAsia="仿宋_GB2312" w:hint="eastAsia"/>
          <w:sz w:val="32"/>
          <w:szCs w:val="32"/>
        </w:rPr>
        <w:t>受司法机关或单位纪委、监察部门审查，尚未做</w:t>
      </w:r>
    </w:p>
    <w:p w:rsidR="005E2732" w:rsidRPr="005E2732" w:rsidRDefault="005E2732" w:rsidP="005E2732">
      <w:pPr>
        <w:spacing w:line="600" w:lineRule="exact"/>
        <w:rPr>
          <w:rFonts w:ascii="仿宋_GB2312" w:eastAsia="仿宋_GB2312"/>
          <w:sz w:val="32"/>
          <w:szCs w:val="32"/>
        </w:rPr>
      </w:pPr>
      <w:r w:rsidRPr="005E2732">
        <w:rPr>
          <w:rFonts w:ascii="仿宋_GB2312" w:eastAsia="仿宋_GB2312" w:hint="eastAsia"/>
          <w:sz w:val="32"/>
          <w:szCs w:val="32"/>
        </w:rPr>
        <w:t>出结论的。</w:t>
      </w:r>
    </w:p>
    <w:p w:rsidR="005E2732" w:rsidRPr="005E2732" w:rsidRDefault="00FE23CB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5E2732" w:rsidRPr="005E2732">
        <w:rPr>
          <w:rFonts w:ascii="仿宋_GB2312" w:eastAsia="仿宋_GB2312" w:hint="eastAsia"/>
          <w:sz w:val="32"/>
          <w:szCs w:val="32"/>
        </w:rPr>
        <w:t>受单位党纪、行政处分，尚处责任追究期内的。</w:t>
      </w:r>
    </w:p>
    <w:p w:rsidR="005E2732" w:rsidRPr="005E2732" w:rsidRDefault="00FE23CB" w:rsidP="005E2732">
      <w:pPr>
        <w:spacing w:line="600" w:lineRule="exact"/>
        <w:ind w:left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E2732" w:rsidRPr="005E2732">
        <w:rPr>
          <w:rFonts w:ascii="仿宋_GB2312" w:eastAsia="仿宋_GB2312" w:hint="eastAsia"/>
          <w:sz w:val="32"/>
          <w:szCs w:val="32"/>
        </w:rPr>
        <w:t>近3年年度考核结果有“不称职”的。</w:t>
      </w:r>
    </w:p>
    <w:p w:rsidR="00B214D3" w:rsidRPr="00D36965" w:rsidRDefault="00C9244C" w:rsidP="00D36965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</w:t>
      </w:r>
      <w:r w:rsidR="008A570A" w:rsidRPr="00D36965">
        <w:rPr>
          <w:rFonts w:ascii="黑体" w:eastAsia="黑体" w:hint="eastAsia"/>
          <w:b/>
          <w:sz w:val="32"/>
          <w:szCs w:val="32"/>
        </w:rPr>
        <w:t>、</w:t>
      </w:r>
      <w:r w:rsidR="00D36965">
        <w:rPr>
          <w:rFonts w:ascii="黑体" w:eastAsia="黑体" w:hint="eastAsia"/>
          <w:b/>
          <w:sz w:val="32"/>
          <w:szCs w:val="32"/>
        </w:rPr>
        <w:t>招聘</w:t>
      </w:r>
      <w:r w:rsidR="00B214D3" w:rsidRPr="00D36965">
        <w:rPr>
          <w:rFonts w:ascii="黑体" w:eastAsia="黑体" w:hint="eastAsia"/>
          <w:b/>
          <w:sz w:val="32"/>
          <w:szCs w:val="32"/>
        </w:rPr>
        <w:t>工作程序</w:t>
      </w:r>
    </w:p>
    <w:p w:rsidR="006D31D9" w:rsidRPr="00B205EA" w:rsidRDefault="006D31D9" w:rsidP="00B205E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05EA">
        <w:rPr>
          <w:rFonts w:ascii="仿宋_GB2312" w:eastAsia="仿宋_GB2312"/>
          <w:sz w:val="32"/>
          <w:szCs w:val="32"/>
        </w:rPr>
        <w:t>按照</w:t>
      </w:r>
      <w:r w:rsidR="005E2732">
        <w:rPr>
          <w:rFonts w:ascii="仿宋_GB2312" w:eastAsia="仿宋_GB2312"/>
          <w:sz w:val="32"/>
          <w:szCs w:val="32"/>
        </w:rPr>
        <w:t>资格审查</w:t>
      </w:r>
      <w:r w:rsidRPr="00B205EA">
        <w:rPr>
          <w:rFonts w:ascii="仿宋_GB2312" w:eastAsia="仿宋_GB2312"/>
          <w:sz w:val="32"/>
          <w:szCs w:val="32"/>
        </w:rPr>
        <w:t>、面试</w:t>
      </w:r>
      <w:r w:rsidR="005E2732">
        <w:rPr>
          <w:rFonts w:ascii="仿宋_GB2312" w:eastAsia="仿宋_GB2312"/>
          <w:sz w:val="32"/>
          <w:szCs w:val="32"/>
        </w:rPr>
        <w:t>测评</w:t>
      </w:r>
      <w:r w:rsidRPr="00B205EA">
        <w:rPr>
          <w:rFonts w:ascii="仿宋_GB2312" w:eastAsia="仿宋_GB2312"/>
          <w:sz w:val="32"/>
          <w:szCs w:val="32"/>
        </w:rPr>
        <w:t>、组织考察等程序，择优确定录用人选。</w:t>
      </w:r>
    </w:p>
    <w:p w:rsidR="00B214D3" w:rsidRPr="008051AB" w:rsidRDefault="00C9244C" w:rsidP="008051AB">
      <w:pPr>
        <w:spacing w:line="600" w:lineRule="exact"/>
        <w:ind w:left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六</w:t>
      </w:r>
      <w:r w:rsidR="008A570A" w:rsidRPr="008051AB">
        <w:rPr>
          <w:rFonts w:ascii="黑体" w:eastAsia="黑体" w:hint="eastAsia"/>
          <w:b/>
          <w:sz w:val="32"/>
          <w:szCs w:val="32"/>
        </w:rPr>
        <w:t>、</w:t>
      </w:r>
      <w:r w:rsidR="00B214D3" w:rsidRPr="008051AB">
        <w:rPr>
          <w:rFonts w:ascii="黑体" w:eastAsia="黑体" w:hint="eastAsia"/>
          <w:b/>
          <w:sz w:val="32"/>
          <w:szCs w:val="32"/>
        </w:rPr>
        <w:t>报名时间、方式及要求</w:t>
      </w:r>
    </w:p>
    <w:p w:rsidR="00B214D3" w:rsidRPr="005F649A" w:rsidRDefault="00C9244C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214D3" w:rsidRPr="005F649A">
        <w:rPr>
          <w:rFonts w:ascii="仿宋_GB2312" w:eastAsia="仿宋_GB2312" w:hAnsi="仿宋_GB2312" w:cs="仿宋_GB2312" w:hint="eastAsia"/>
          <w:sz w:val="32"/>
          <w:szCs w:val="32"/>
        </w:rPr>
        <w:t>报名时间</w:t>
      </w:r>
    </w:p>
    <w:p w:rsidR="00B214D3" w:rsidRPr="00B205EA" w:rsidRDefault="00B214D3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F649A">
        <w:rPr>
          <w:rFonts w:ascii="仿宋_GB2312" w:eastAsia="仿宋_GB2312" w:hAnsi="仿宋_GB2312" w:cs="仿宋_GB2312" w:hint="eastAsia"/>
          <w:sz w:val="32"/>
          <w:szCs w:val="32"/>
        </w:rPr>
        <w:t>自公告之日起，</w:t>
      </w:r>
      <w:r w:rsidRPr="00AA05B2"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 w:rsidR="00D3716E" w:rsidRPr="00AA05B2">
        <w:rPr>
          <w:rFonts w:ascii="仿宋_GB2312" w:eastAsia="仿宋_GB2312" w:hAnsi="仿宋_GB2312" w:cs="仿宋_GB2312" w:hint="eastAsia"/>
          <w:sz w:val="32"/>
          <w:szCs w:val="32"/>
        </w:rPr>
        <w:t>截</w:t>
      </w:r>
      <w:r w:rsidR="00D3716E" w:rsidRPr="00B205EA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5E2732" w:rsidRPr="005E2732">
        <w:rPr>
          <w:rFonts w:ascii="仿宋_GB2312" w:eastAsia="仿宋_GB2312" w:hAnsi="仿宋_GB2312" w:cs="仿宋_GB2312" w:hint="eastAsia"/>
          <w:sz w:val="32"/>
          <w:szCs w:val="32"/>
        </w:rPr>
        <w:t>2021年6月1</w:t>
      </w:r>
      <w:r w:rsidR="005E2732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5E2732" w:rsidRPr="005E2732">
        <w:rPr>
          <w:rFonts w:ascii="仿宋_GB2312" w:eastAsia="仿宋_GB2312" w:hAnsi="仿宋_GB2312" w:cs="仿宋_GB2312" w:hint="eastAsia"/>
          <w:sz w:val="32"/>
          <w:szCs w:val="32"/>
        </w:rPr>
        <w:t>日17:00。</w:t>
      </w:r>
    </w:p>
    <w:p w:rsidR="00B214D3" w:rsidRPr="005F649A" w:rsidRDefault="00C9244C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B214D3" w:rsidRPr="005F649A">
        <w:rPr>
          <w:rFonts w:ascii="仿宋_GB2312" w:eastAsia="仿宋_GB2312" w:hAnsi="仿宋_GB2312" w:cs="仿宋_GB2312" w:hint="eastAsia"/>
          <w:sz w:val="32"/>
          <w:szCs w:val="32"/>
        </w:rPr>
        <w:t>报名方式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2732">
        <w:rPr>
          <w:rFonts w:ascii="仿宋_GB2312" w:eastAsia="仿宋_GB2312" w:hAnsi="仿宋_GB2312" w:cs="仿宋_GB2312" w:hint="eastAsia"/>
          <w:sz w:val="32"/>
          <w:szCs w:val="32"/>
        </w:rPr>
        <w:t>方式</w:t>
      </w:r>
      <w:proofErr w:type="gramStart"/>
      <w:r w:rsidRPr="005E2732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5E2732">
        <w:rPr>
          <w:rFonts w:ascii="仿宋_GB2312" w:eastAsia="仿宋_GB2312" w:hAnsi="仿宋_GB2312" w:cs="仿宋_GB2312" w:hint="eastAsia"/>
          <w:sz w:val="32"/>
          <w:szCs w:val="32"/>
        </w:rPr>
        <w:t>：应聘人员可登录http://zhaopin.spic.com.cn选择“内部招聘”投递简历，或通过集团公司内网登录内部人才市场平台（10.80.50.141）投递简历。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2732">
        <w:rPr>
          <w:rFonts w:ascii="仿宋_GB2312" w:eastAsia="仿宋_GB2312" w:hAnsi="仿宋_GB2312" w:cs="仿宋_GB2312" w:hint="eastAsia"/>
          <w:sz w:val="32"/>
          <w:szCs w:val="32"/>
        </w:rPr>
        <w:t>方式二：应聘人员可填写《招聘报名表》（见附件2），并提供有关材料包括身份证、学历学位证书、专业技术资格证、执（职）业资格证书、职称证书、获奖证书等扫描件，并将材料按照“现工作单位-应聘岗位名称-姓名”命名，保存在一个文件夹后通过邮件发至报名邮箱。</w:t>
      </w:r>
    </w:p>
    <w:p w:rsidR="005E2732" w:rsidRPr="005E2732" w:rsidRDefault="005E2732" w:rsidP="005E27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2732">
        <w:rPr>
          <w:rFonts w:ascii="仿宋_GB2312" w:eastAsia="仿宋_GB2312" w:hAnsi="仿宋_GB2312" w:cs="仿宋_GB2312" w:hint="eastAsia"/>
          <w:sz w:val="32"/>
          <w:szCs w:val="32"/>
        </w:rPr>
        <w:t>报名邮箱：</w:t>
      </w:r>
      <w:hyperlink r:id="rId10" w:history="1">
        <w:r w:rsidRPr="005E2732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ctzp@spic.com.cn</w:t>
        </w:r>
      </w:hyperlink>
    </w:p>
    <w:p w:rsidR="00B214D3" w:rsidRPr="005F649A" w:rsidRDefault="00694A9E" w:rsidP="00206653">
      <w:pPr>
        <w:widowControl/>
        <w:spacing w:before="75" w:after="75"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C62B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</w:t>
      </w:r>
      <w:r w:rsidR="00C9244C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B205EA">
        <w:rPr>
          <w:rFonts w:ascii="仿宋_GB2312" w:eastAsia="仿宋_GB2312" w:hAnsi="仿宋_GB2312" w:cs="仿宋_GB2312" w:hint="eastAsia"/>
          <w:sz w:val="32"/>
          <w:szCs w:val="32"/>
        </w:rPr>
        <w:t>有关要求</w:t>
      </w:r>
    </w:p>
    <w:p w:rsidR="00A35CE2" w:rsidRDefault="00C9244C" w:rsidP="009251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 w:rsidR="00D3716E" w:rsidRPr="005F649A">
        <w:rPr>
          <w:rFonts w:ascii="仿宋_GB2312" w:eastAsia="仿宋_GB2312" w:hint="eastAsia"/>
          <w:sz w:val="32"/>
          <w:szCs w:val="32"/>
        </w:rPr>
        <w:t>请全面</w:t>
      </w:r>
      <w:proofErr w:type="gramEnd"/>
      <w:r w:rsidR="00D3716E" w:rsidRPr="005F649A">
        <w:rPr>
          <w:rFonts w:ascii="仿宋_GB2312" w:eastAsia="仿宋_GB2312" w:hint="eastAsia"/>
          <w:sz w:val="32"/>
          <w:szCs w:val="32"/>
        </w:rPr>
        <w:t>填写个人简历各项信息，准确填写可与本人直接联系的联系电话；并</w:t>
      </w:r>
      <w:r w:rsidR="00D3716E" w:rsidRPr="005F649A">
        <w:rPr>
          <w:rFonts w:ascii="仿宋_GB2312" w:eastAsia="仿宋_GB2312"/>
          <w:sz w:val="32"/>
          <w:szCs w:val="32"/>
        </w:rPr>
        <w:t>对</w:t>
      </w:r>
      <w:r w:rsidR="00D3716E" w:rsidRPr="005F649A">
        <w:rPr>
          <w:rFonts w:ascii="仿宋_GB2312" w:eastAsia="仿宋_GB2312" w:hint="eastAsia"/>
          <w:sz w:val="32"/>
          <w:szCs w:val="32"/>
        </w:rPr>
        <w:t>报名</w:t>
      </w:r>
      <w:r w:rsidR="00D3716E" w:rsidRPr="005F649A">
        <w:rPr>
          <w:rFonts w:ascii="仿宋_GB2312" w:eastAsia="仿宋_GB2312"/>
          <w:sz w:val="32"/>
          <w:szCs w:val="32"/>
        </w:rPr>
        <w:t>材料的真实性负责</w:t>
      </w:r>
      <w:r w:rsidR="00A130A6">
        <w:rPr>
          <w:rFonts w:ascii="仿宋_GB2312" w:eastAsia="仿宋_GB2312" w:hint="eastAsia"/>
          <w:sz w:val="32"/>
          <w:szCs w:val="32"/>
        </w:rPr>
        <w:t>，凡弄虚作假的，一经查实，即取消聘用资格</w:t>
      </w:r>
      <w:r w:rsidR="008051AB">
        <w:rPr>
          <w:rFonts w:ascii="仿宋_GB2312" w:eastAsia="仿宋_GB2312"/>
          <w:sz w:val="32"/>
          <w:szCs w:val="32"/>
        </w:rPr>
        <w:t>。</w:t>
      </w:r>
    </w:p>
    <w:p w:rsidR="00B214D3" w:rsidRDefault="00B205EA" w:rsidP="009251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A35CE2">
        <w:rPr>
          <w:rFonts w:ascii="仿宋_GB2312" w:eastAsia="仿宋_GB2312" w:hint="eastAsia"/>
          <w:sz w:val="32"/>
          <w:szCs w:val="32"/>
        </w:rPr>
        <w:t>.</w:t>
      </w:r>
      <w:r w:rsidR="00A35CE2" w:rsidRPr="00A35CE2">
        <w:rPr>
          <w:rFonts w:ascii="仿宋_GB2312" w:eastAsia="仿宋_GB2312" w:hint="eastAsia"/>
          <w:sz w:val="32"/>
          <w:szCs w:val="32"/>
        </w:rPr>
        <w:t>所有应聘材料仅用于本次公开招聘，将予以严格保密。</w:t>
      </w:r>
    </w:p>
    <w:p w:rsidR="00601D4C" w:rsidRDefault="00B205EA" w:rsidP="009251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C9244C">
        <w:rPr>
          <w:rFonts w:ascii="仿宋_GB2312" w:eastAsia="仿宋_GB2312" w:hint="eastAsia"/>
          <w:sz w:val="32"/>
          <w:szCs w:val="32"/>
        </w:rPr>
        <w:t>.</w:t>
      </w:r>
      <w:r w:rsidR="00601D4C">
        <w:rPr>
          <w:rFonts w:ascii="仿宋_GB2312" w:eastAsia="仿宋_GB2312" w:hint="eastAsia"/>
          <w:sz w:val="32"/>
          <w:szCs w:val="32"/>
        </w:rPr>
        <w:t>录用人员执行3个月试用期。试用期满经考核合格后，正式聘任相应岗位。考核不合格的，可依法解除劳动合同。</w:t>
      </w:r>
    </w:p>
    <w:p w:rsidR="008051AB" w:rsidRPr="005F649A" w:rsidRDefault="00B205EA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C9244C">
        <w:rPr>
          <w:rFonts w:ascii="仿宋_GB2312" w:eastAsia="仿宋_GB2312" w:hint="eastAsia"/>
          <w:sz w:val="32"/>
          <w:szCs w:val="32"/>
        </w:rPr>
        <w:t>.</w:t>
      </w:r>
      <w:r w:rsidR="008051AB">
        <w:rPr>
          <w:rFonts w:ascii="仿宋_GB2312" w:eastAsia="仿宋_GB2312" w:hint="eastAsia"/>
          <w:sz w:val="32"/>
          <w:szCs w:val="32"/>
        </w:rPr>
        <w:t>公司不负责解决聘用人员北京市户口</w:t>
      </w:r>
      <w:r w:rsidR="00A130A6">
        <w:rPr>
          <w:rFonts w:ascii="仿宋_GB2312" w:eastAsia="仿宋_GB2312" w:hint="eastAsia"/>
          <w:sz w:val="32"/>
          <w:szCs w:val="32"/>
        </w:rPr>
        <w:t>及住宿</w:t>
      </w:r>
      <w:r w:rsidR="00A35CE2">
        <w:rPr>
          <w:rFonts w:ascii="仿宋_GB2312" w:eastAsia="仿宋_GB2312" w:hint="eastAsia"/>
          <w:sz w:val="32"/>
          <w:szCs w:val="32"/>
        </w:rPr>
        <w:t>，参加面试发生的交通、住宿费用自理</w:t>
      </w:r>
      <w:r w:rsidR="008051AB">
        <w:rPr>
          <w:rFonts w:ascii="仿宋_GB2312" w:eastAsia="仿宋_GB2312" w:hint="eastAsia"/>
          <w:sz w:val="32"/>
          <w:szCs w:val="32"/>
        </w:rPr>
        <w:t>。</w:t>
      </w:r>
    </w:p>
    <w:p w:rsidR="00B214D3" w:rsidRPr="005F649A" w:rsidRDefault="00B205EA" w:rsidP="009251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r w:rsidR="00B214D3" w:rsidRPr="005F649A">
        <w:rPr>
          <w:rFonts w:ascii="仿宋_GB2312" w:eastAsia="仿宋_GB2312" w:hAnsi="仿宋_GB2312" w:cs="仿宋_GB2312" w:hint="eastAsia"/>
          <w:sz w:val="32"/>
          <w:szCs w:val="32"/>
        </w:rPr>
        <w:t>恕不接待来访。</w:t>
      </w:r>
    </w:p>
    <w:p w:rsidR="00A130A6" w:rsidRDefault="00A130A6" w:rsidP="00A130A6">
      <w:pPr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 w:rsidRPr="00EC61B9">
        <w:rPr>
          <w:rFonts w:ascii="黑体" w:eastAsia="黑体" w:hAnsi="黑体" w:cs="仿宋_GB2312" w:hint="eastAsia"/>
          <w:b/>
          <w:bCs/>
          <w:sz w:val="32"/>
          <w:szCs w:val="32"/>
        </w:rPr>
        <w:t>七、</w:t>
      </w:r>
      <w:r>
        <w:rPr>
          <w:rFonts w:ascii="黑体" w:eastAsia="黑体" w:hAnsi="黑体" w:cs="仿宋_GB2312" w:hint="eastAsia"/>
          <w:b/>
          <w:bCs/>
          <w:sz w:val="32"/>
          <w:szCs w:val="32"/>
        </w:rPr>
        <w:t>其他事项说明</w:t>
      </w:r>
    </w:p>
    <w:p w:rsidR="00970CD5" w:rsidRPr="00390876" w:rsidRDefault="00970CD5" w:rsidP="00970C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64AA">
        <w:rPr>
          <w:rFonts w:ascii="仿宋_GB2312" w:eastAsia="仿宋_GB2312" w:hAnsi="仿宋_GB2312" w:cs="仿宋_GB2312" w:hint="eastAsia"/>
          <w:sz w:val="32"/>
          <w:szCs w:val="32"/>
        </w:rPr>
        <w:t>有关公司及岗位情况请咨询：010-56995</w:t>
      </w:r>
      <w:r w:rsidR="005E2732">
        <w:rPr>
          <w:rFonts w:ascii="仿宋_GB2312" w:eastAsia="仿宋_GB2312" w:hAnsi="仿宋_GB2312" w:cs="仿宋_GB2312" w:hint="eastAsia"/>
          <w:sz w:val="32"/>
          <w:szCs w:val="32"/>
        </w:rPr>
        <w:t>153</w:t>
      </w:r>
      <w:r w:rsidRPr="009B64AA">
        <w:rPr>
          <w:rFonts w:ascii="仿宋_GB2312" w:eastAsia="仿宋_GB2312" w:hAnsi="仿宋_GB2312" w:cs="仿宋_GB2312" w:hint="eastAsia"/>
          <w:sz w:val="32"/>
          <w:szCs w:val="32"/>
        </w:rPr>
        <w:t>，工作日</w:t>
      </w:r>
      <w:r w:rsidR="009B64AA" w:rsidRPr="009B64AA"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Pr="009B64AA">
        <w:rPr>
          <w:rFonts w:ascii="仿宋_GB2312" w:eastAsia="仿宋_GB2312" w:hAnsi="仿宋_GB2312" w:cs="仿宋_GB2312" w:hint="eastAsia"/>
          <w:sz w:val="32"/>
          <w:szCs w:val="32"/>
        </w:rPr>
        <w:t>9:</w:t>
      </w:r>
      <w:r w:rsidRPr="009B64AA">
        <w:rPr>
          <w:rFonts w:ascii="仿宋_GB2312" w:eastAsia="仿宋_GB2312" w:hAnsi="仿宋_GB2312" w:cs="仿宋_GB2312"/>
          <w:sz w:val="32"/>
          <w:szCs w:val="32"/>
        </w:rPr>
        <w:t>30-</w:t>
      </w:r>
      <w:r w:rsidR="009B64AA" w:rsidRPr="009B64AA">
        <w:rPr>
          <w:rFonts w:ascii="仿宋_GB2312" w:eastAsia="仿宋_GB2312" w:hAnsi="仿宋_GB2312" w:cs="仿宋_GB2312" w:hint="eastAsia"/>
          <w:sz w:val="32"/>
          <w:szCs w:val="32"/>
        </w:rPr>
        <w:t>11：30，下午14：00-</w:t>
      </w:r>
      <w:r w:rsidRPr="009B64AA">
        <w:rPr>
          <w:rFonts w:ascii="仿宋_GB2312" w:eastAsia="仿宋_GB2312" w:hAnsi="仿宋_GB2312" w:cs="仿宋_GB2312"/>
          <w:sz w:val="32"/>
          <w:szCs w:val="32"/>
        </w:rPr>
        <w:t>17:00</w:t>
      </w:r>
      <w:r w:rsidRPr="009B64A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E10CE" w:rsidRPr="00A130A6" w:rsidRDefault="00BE10CE" w:rsidP="00A130A6">
      <w:pPr>
        <w:spacing w:line="600" w:lineRule="exact"/>
        <w:ind w:right="320" w:firstLine="645"/>
        <w:jc w:val="left"/>
        <w:rPr>
          <w:rFonts w:ascii="仿宋_GB2312" w:eastAsia="仿宋_GB2312"/>
          <w:sz w:val="32"/>
          <w:szCs w:val="32"/>
        </w:rPr>
      </w:pPr>
    </w:p>
    <w:p w:rsidR="00FA159A" w:rsidRDefault="00FA159A" w:rsidP="005E2732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>附件：</w:t>
      </w:r>
      <w:r w:rsidR="00206653">
        <w:rPr>
          <w:rFonts w:ascii="仿宋_GB2312" w:eastAsia="仿宋_GB2312" w:hint="eastAsia"/>
          <w:sz w:val="32"/>
          <w:szCs w:val="32"/>
        </w:rPr>
        <w:t>1.</w:t>
      </w:r>
      <w:r w:rsidR="00C9244C">
        <w:rPr>
          <w:rFonts w:ascii="仿宋_GB2312" w:eastAsia="仿宋_GB2312" w:hint="eastAsia"/>
          <w:sz w:val="32"/>
          <w:szCs w:val="32"/>
        </w:rPr>
        <w:t>成套</w:t>
      </w:r>
      <w:r w:rsidRPr="005F649A">
        <w:rPr>
          <w:rFonts w:ascii="仿宋_GB2312" w:eastAsia="仿宋_GB2312" w:hint="eastAsia"/>
          <w:sz w:val="32"/>
          <w:szCs w:val="32"/>
        </w:rPr>
        <w:t>公司</w:t>
      </w:r>
      <w:r w:rsidR="005E2732">
        <w:rPr>
          <w:rFonts w:ascii="仿宋_GB2312" w:eastAsia="仿宋_GB2312" w:hint="eastAsia"/>
          <w:sz w:val="32"/>
          <w:szCs w:val="32"/>
        </w:rPr>
        <w:t>所属单位</w:t>
      </w:r>
      <w:r w:rsidRPr="005F649A">
        <w:rPr>
          <w:rFonts w:ascii="仿宋_GB2312" w:eastAsia="仿宋_GB2312" w:hint="eastAsia"/>
          <w:sz w:val="32"/>
          <w:szCs w:val="32"/>
        </w:rPr>
        <w:t>公开招聘</w:t>
      </w:r>
      <w:r w:rsidR="00D13CF1" w:rsidRPr="005F649A">
        <w:rPr>
          <w:rFonts w:ascii="仿宋_GB2312" w:eastAsia="仿宋_GB2312" w:hint="eastAsia"/>
          <w:sz w:val="32"/>
          <w:szCs w:val="32"/>
        </w:rPr>
        <w:t>岗位职责及任职条件</w:t>
      </w:r>
    </w:p>
    <w:p w:rsidR="00206653" w:rsidRPr="005F649A" w:rsidRDefault="005E2732" w:rsidP="00FA159A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06653">
        <w:rPr>
          <w:rFonts w:ascii="仿宋_GB2312" w:eastAsia="仿宋_GB2312" w:hint="eastAsia"/>
          <w:sz w:val="32"/>
          <w:szCs w:val="32"/>
        </w:rPr>
        <w:t>2.应聘报名表</w:t>
      </w:r>
    </w:p>
    <w:p w:rsidR="00FA159A" w:rsidRPr="005F649A" w:rsidRDefault="00FA159A" w:rsidP="00D3716E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FA159A" w:rsidRPr="005F649A" w:rsidRDefault="00FA159A" w:rsidP="00D3716E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FA159A" w:rsidRPr="005F649A" w:rsidRDefault="00FA159A" w:rsidP="00D3716E">
      <w:pPr>
        <w:spacing w:line="60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p w:rsidR="00D3716E" w:rsidRPr="005F649A" w:rsidRDefault="00925135" w:rsidP="00925135">
      <w:pPr>
        <w:spacing w:line="600" w:lineRule="exact"/>
        <w:ind w:firstLine="645"/>
        <w:jc w:val="center"/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3B4FEC" w:rsidRPr="005F649A">
        <w:rPr>
          <w:rFonts w:ascii="仿宋_GB2312" w:eastAsia="仿宋_GB2312" w:hint="eastAsia"/>
          <w:sz w:val="32"/>
          <w:szCs w:val="32"/>
        </w:rPr>
        <w:t xml:space="preserve">  </w:t>
      </w:r>
      <w:r w:rsidRPr="005F649A">
        <w:rPr>
          <w:rFonts w:ascii="仿宋_GB2312" w:eastAsia="仿宋_GB2312" w:hint="eastAsia"/>
          <w:sz w:val="32"/>
          <w:szCs w:val="32"/>
        </w:rPr>
        <w:t xml:space="preserve"> </w:t>
      </w:r>
      <w:r w:rsidR="003B4FEC" w:rsidRPr="005F649A">
        <w:rPr>
          <w:rFonts w:ascii="仿宋_GB2312" w:eastAsia="仿宋_GB2312" w:hint="eastAsia"/>
          <w:sz w:val="32"/>
          <w:szCs w:val="32"/>
        </w:rPr>
        <w:t>成套公司人力资源部</w:t>
      </w:r>
    </w:p>
    <w:p w:rsidR="00277A26" w:rsidRPr="005F649A" w:rsidRDefault="00D3716E" w:rsidP="006E589A">
      <w:pPr>
        <w:spacing w:line="600" w:lineRule="exact"/>
        <w:ind w:right="320" w:firstLine="645"/>
        <w:jc w:val="right"/>
        <w:rPr>
          <w:rFonts w:ascii="仿宋_GB2312" w:eastAsia="仿宋_GB2312"/>
          <w:sz w:val="32"/>
          <w:szCs w:val="32"/>
        </w:rPr>
      </w:pPr>
      <w:r w:rsidRPr="00AA05B2">
        <w:rPr>
          <w:rFonts w:ascii="仿宋_GB2312" w:eastAsia="仿宋_GB2312" w:hint="eastAsia"/>
          <w:sz w:val="32"/>
          <w:szCs w:val="32"/>
        </w:rPr>
        <w:t>20</w:t>
      </w:r>
      <w:r w:rsidR="009B64AA">
        <w:rPr>
          <w:rFonts w:ascii="仿宋_GB2312" w:eastAsia="仿宋_GB2312" w:hint="eastAsia"/>
          <w:sz w:val="32"/>
          <w:szCs w:val="32"/>
        </w:rPr>
        <w:t>2</w:t>
      </w:r>
      <w:r w:rsidR="005E2732">
        <w:rPr>
          <w:rFonts w:ascii="仿宋_GB2312" w:eastAsia="仿宋_GB2312" w:hint="eastAsia"/>
          <w:sz w:val="32"/>
          <w:szCs w:val="32"/>
        </w:rPr>
        <w:t>1</w:t>
      </w:r>
      <w:r w:rsidRPr="00AA05B2">
        <w:rPr>
          <w:rFonts w:ascii="仿宋_GB2312" w:eastAsia="仿宋_GB2312" w:hint="eastAsia"/>
          <w:sz w:val="32"/>
          <w:szCs w:val="32"/>
        </w:rPr>
        <w:t>年</w:t>
      </w:r>
      <w:r w:rsidR="005E2732">
        <w:rPr>
          <w:rFonts w:ascii="仿宋_GB2312" w:eastAsia="仿宋_GB2312" w:hint="eastAsia"/>
          <w:sz w:val="32"/>
          <w:szCs w:val="32"/>
        </w:rPr>
        <w:t>6</w:t>
      </w:r>
      <w:r w:rsidRPr="00AA05B2">
        <w:rPr>
          <w:rFonts w:ascii="仿宋_GB2312" w:eastAsia="仿宋_GB2312" w:hint="eastAsia"/>
          <w:sz w:val="32"/>
          <w:szCs w:val="32"/>
        </w:rPr>
        <w:t>月</w:t>
      </w:r>
      <w:r w:rsidR="009B64AA">
        <w:rPr>
          <w:rFonts w:ascii="仿宋_GB2312" w:eastAsia="仿宋_GB2312" w:hint="eastAsia"/>
          <w:sz w:val="32"/>
          <w:szCs w:val="32"/>
        </w:rPr>
        <w:t>2</w:t>
      </w:r>
      <w:r w:rsidRPr="00AA05B2">
        <w:rPr>
          <w:rFonts w:ascii="仿宋_GB2312" w:eastAsia="仿宋_GB2312" w:hint="eastAsia"/>
          <w:sz w:val="32"/>
          <w:szCs w:val="32"/>
        </w:rPr>
        <w:t>日</w:t>
      </w:r>
      <w:r w:rsidRPr="005F649A">
        <w:rPr>
          <w:rFonts w:ascii="仿宋_GB2312" w:eastAsia="仿宋_GB2312" w:hint="eastAsia"/>
          <w:sz w:val="32"/>
          <w:szCs w:val="32"/>
        </w:rPr>
        <w:t xml:space="preserve"> </w:t>
      </w:r>
    </w:p>
    <w:p w:rsidR="00FA159A" w:rsidRPr="005F649A" w:rsidRDefault="00FA159A" w:rsidP="00453B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FA159A" w:rsidRPr="005F649A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64AA" w:rsidRDefault="00531B3F" w:rsidP="009B64AA">
      <w:pPr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:rsidR="009B64AA" w:rsidRPr="009B64AA" w:rsidRDefault="005E2732" w:rsidP="009B64A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成套公司所属单位</w:t>
      </w:r>
      <w:r w:rsidR="009B64AA" w:rsidRPr="005F649A">
        <w:rPr>
          <w:rFonts w:hint="eastAsia"/>
          <w:b/>
          <w:sz w:val="44"/>
          <w:szCs w:val="44"/>
        </w:rPr>
        <w:t>公开招聘岗位职责及任职条件</w:t>
      </w:r>
    </w:p>
    <w:tbl>
      <w:tblPr>
        <w:tblW w:w="14307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1096"/>
        <w:gridCol w:w="1057"/>
        <w:gridCol w:w="709"/>
        <w:gridCol w:w="4516"/>
        <w:gridCol w:w="6379"/>
      </w:tblGrid>
      <w:tr w:rsidR="009B64AA" w:rsidRPr="005F649A" w:rsidTr="005E2732">
        <w:trPr>
          <w:trHeight w:val="55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AA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用人</w:t>
            </w:r>
          </w:p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单位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岗位</w:t>
            </w:r>
          </w:p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人数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主要职责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4AA" w:rsidRPr="006C5FDB" w:rsidRDefault="009B64AA" w:rsidP="006D31D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1"/>
              </w:rPr>
            </w:pPr>
            <w:r w:rsidRPr="006C5FD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1"/>
              </w:rPr>
              <w:t>基本任职条件</w:t>
            </w:r>
          </w:p>
        </w:tc>
      </w:tr>
      <w:tr w:rsidR="005E2732" w:rsidRPr="005F649A" w:rsidTr="008066BC">
        <w:trPr>
          <w:trHeight w:val="5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Default="005E2732" w:rsidP="0066160D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电能易购（北京）科技有限公司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信息化管理岗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1.制定公司的信息化发展中长期规划；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2.起草信息化相关的业务管理制度和工作流程，落实相关流程的执行、评价和改进；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3.与其他部门协同，完成信息化项目的推进；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4.调研公司的信息化建设需求，制定信息系统建设方案并组织系统实施；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5.负责信息系统的日常运</w:t>
            </w:r>
            <w:proofErr w:type="gramStart"/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维管理</w:t>
            </w:r>
            <w:proofErr w:type="gramEnd"/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6.网络管理、计算机终端管理及运行维护等工作；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7.组织、协调资源进行信息系统的应用培训。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1.研究生及以上学历，具有计算机或信息技术专业背景，高级职称； 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2.具有集团公司系统信息化管理岗位累计满5年工作经验，在信息化管理岗位工作未满5年的，一般应当从事信息化工作满10年，且在信息化管理岗位工作满3年，具有集团公司二级单位工作经历者优先；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3.具有ERP、财务共享等大型企业信息化项目建设管理工作经历；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4.熟悉电力能源行业宏观环境、规划、政策导向和发展趋势；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5.熟悉电子商务、招标采购相关法律法规和政策，熟悉电子商务行业相关知识；</w:t>
            </w:r>
          </w:p>
          <w:p w:rsidR="005E2732" w:rsidRPr="005E2732" w:rsidRDefault="005E2732" w:rsidP="005E2732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6.具有较强的沟通和组织协调能力、应变能力和服务意识，执行力强；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7.原则上不超过40周岁，特别优秀的可适当放宽。</w:t>
            </w:r>
          </w:p>
        </w:tc>
      </w:tr>
      <w:tr w:rsidR="005E2732" w:rsidRPr="005F649A" w:rsidTr="005E2732">
        <w:trPr>
          <w:trHeight w:val="55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Default="005E2732" w:rsidP="0066160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电能易招咨询有限公司</w:t>
            </w:r>
            <w:bookmarkEnd w:id="0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招标代理岗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1.负责招标文件编制、审查、会议安排及会议文件的编制工作；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2.负责评标报告、会议纪要、资料移交的归口管理工作；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3.负责投标保证金及中标服务费的归口管理工作；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4.负责综合台账的编制及向归口管理人员的报送工作；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5.负责相关文件资料的存档管理,及时向归口管理人员移交；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6.协助部门领导、业主单位做好招投标投诉处理工作；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7.作为专业工程师参加招评标工作；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8.完成领导交办的工作。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1.本科及以上学历，电力、机械、工程、信息、医药、医疗、军工、市场营销、技经、人力资源管理等相关专业，初级及以上职称；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2.具有5年及以上工作经验，具有1年及以上招标工作经历或相关经历者优先；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3.熟悉国家有关招投标法律、法规及集团公司有关规定；                      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4.掌握本专业领域所包含的基础理论知识、行业知识、技术标准、规范、规程以及相关的方法论、工具、实践知识；</w:t>
            </w:r>
          </w:p>
          <w:p w:rsidR="005E2732" w:rsidRPr="005E2732" w:rsidRDefault="005E2732" w:rsidP="005E273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73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5.原则上不超过45周岁，特别优秀的可适当放宽。</w:t>
            </w:r>
          </w:p>
        </w:tc>
      </w:tr>
    </w:tbl>
    <w:p w:rsidR="00206653" w:rsidRDefault="009B64AA" w:rsidP="009B64AA">
      <w:pPr>
        <w:rPr>
          <w:rFonts w:ascii="仿宋_GB2312" w:eastAsia="仿宋_GB2312"/>
          <w:sz w:val="32"/>
          <w:szCs w:val="32"/>
        </w:rPr>
      </w:pPr>
      <w:r w:rsidRPr="005F649A">
        <w:rPr>
          <w:rFonts w:ascii="仿宋_GB2312" w:eastAsia="仿宋_GB2312"/>
          <w:sz w:val="32"/>
          <w:szCs w:val="32"/>
        </w:rPr>
        <w:t xml:space="preserve"> </w:t>
      </w:r>
    </w:p>
    <w:p w:rsidR="00206653" w:rsidRDefault="0020665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206653" w:rsidRDefault="00206653" w:rsidP="009B64AA">
      <w:pPr>
        <w:rPr>
          <w:rFonts w:ascii="仿宋_GB2312" w:eastAsia="仿宋_GB2312"/>
          <w:sz w:val="32"/>
          <w:szCs w:val="32"/>
        </w:rPr>
        <w:sectPr w:rsidR="00206653" w:rsidSect="004605D5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206653" w:rsidRDefault="00206653" w:rsidP="00206653"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 w:rsidRPr="00206653">
        <w:rPr>
          <w:rFonts w:ascii="仿宋_GB2312" w:eastAsia="仿宋_GB2312" w:hint="eastAsia"/>
          <w:sz w:val="32"/>
          <w:szCs w:val="32"/>
        </w:rPr>
        <w:lastRenderedPageBreak/>
        <w:t>附件2</w:t>
      </w:r>
      <w:r>
        <w:rPr>
          <w:rFonts w:ascii="仿宋_GB2312" w:eastAsia="仿宋_GB2312" w:hint="eastAsia"/>
          <w:sz w:val="32"/>
          <w:szCs w:val="32"/>
        </w:rPr>
        <w:t>：</w:t>
      </w:r>
      <w:r w:rsidRPr="0020665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 xml:space="preserve">         应聘报名表</w:t>
      </w:r>
    </w:p>
    <w:tbl>
      <w:tblPr>
        <w:tblpPr w:leftFromText="180" w:rightFromText="180" w:vertAnchor="text" w:horzAnchor="page" w:tblpX="1450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35"/>
        <w:gridCol w:w="710"/>
        <w:gridCol w:w="388"/>
        <w:gridCol w:w="1001"/>
        <w:gridCol w:w="618"/>
        <w:gridCol w:w="212"/>
        <w:gridCol w:w="249"/>
        <w:gridCol w:w="215"/>
        <w:gridCol w:w="713"/>
        <w:gridCol w:w="152"/>
        <w:gridCol w:w="154"/>
        <w:gridCol w:w="1246"/>
        <w:gridCol w:w="1231"/>
        <w:gridCol w:w="1287"/>
      </w:tblGrid>
      <w:tr w:rsidR="00206653" w:rsidTr="00B205EA">
        <w:trPr>
          <w:trHeight w:val="567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680"/>
        </w:trPr>
        <w:tc>
          <w:tcPr>
            <w:tcW w:w="22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计算机</w:t>
            </w:r>
          </w:p>
          <w:p w:rsidR="00206653" w:rsidRDefault="00206653" w:rsidP="00B205EA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680"/>
        </w:trPr>
        <w:tc>
          <w:tcPr>
            <w:tcW w:w="22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专业技术资格</w:t>
            </w:r>
          </w:p>
          <w:p w:rsidR="00206653" w:rsidRDefault="00206653" w:rsidP="00B205EA">
            <w:pPr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职（执）业资格</w:t>
            </w:r>
          </w:p>
          <w:p w:rsidR="00206653" w:rsidRDefault="00206653" w:rsidP="00B205EA">
            <w:pPr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680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现工作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报名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7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67"/>
        </w:trPr>
        <w:tc>
          <w:tcPr>
            <w:tcW w:w="7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在职</w:t>
            </w:r>
          </w:p>
          <w:p w:rsidR="00206653" w:rsidRDefault="00206653" w:rsidP="00B205EA"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  <w:tc>
          <w:tcPr>
            <w:tcW w:w="4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</w:pPr>
          </w:p>
        </w:tc>
      </w:tr>
      <w:tr w:rsidR="00206653" w:rsidTr="00B205EA">
        <w:trPr>
          <w:trHeight w:val="5103"/>
        </w:trPr>
        <w:tc>
          <w:tcPr>
            <w:tcW w:w="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206653" w:rsidRDefault="00206653" w:rsidP="00B205EA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511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653" w:rsidRDefault="00206653" w:rsidP="00B205EA"/>
        </w:tc>
      </w:tr>
    </w:tbl>
    <w:p w:rsidR="00206653" w:rsidRDefault="00206653" w:rsidP="00206653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777"/>
        <w:gridCol w:w="1125"/>
        <w:gridCol w:w="1563"/>
        <w:gridCol w:w="1471"/>
        <w:gridCol w:w="3463"/>
      </w:tblGrid>
      <w:tr w:rsidR="00206653" w:rsidTr="00B205EA">
        <w:trPr>
          <w:trHeight w:val="2326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对报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名岗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位认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识及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86" w:type="dxa"/>
            </w:tcMar>
          </w:tcPr>
          <w:p w:rsidR="00206653" w:rsidRDefault="00206653" w:rsidP="00B205EA">
            <w:pPr>
              <w:ind w:left="1680" w:hangingChars="800" w:hanging="1680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val="25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及主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要工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val="2268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及社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510"/>
          <w:jc w:val="center"/>
        </w:trPr>
        <w:tc>
          <w:tcPr>
            <w:tcW w:w="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:rsidR="00206653" w:rsidTr="00B205EA">
        <w:trPr>
          <w:trHeight w:hRule="exact" w:val="2316"/>
          <w:jc w:val="center"/>
        </w:trPr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206653" w:rsidRDefault="00206653" w:rsidP="00B205EA"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</w:p>
          <w:p w:rsidR="00206653" w:rsidRDefault="00206653" w:rsidP="00B205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:rsidR="00206653" w:rsidRDefault="00206653" w:rsidP="00B205E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06653" w:rsidRDefault="00206653" w:rsidP="00206653">
      <w:pPr>
        <w:widowControl/>
      </w:pPr>
    </w:p>
    <w:p w:rsidR="00206653" w:rsidRDefault="00206653" w:rsidP="00206653"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 w:rsidR="00206653" w:rsidRDefault="00206653" w:rsidP="00206653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应聘报名表填写说明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．表中所列项目，由本人实事求是地填写。表内项目没有内容填写的，可填写“无”。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．表中的日期、时间具体到月，一律用公历和阿拉伯数字表示，如“</w:t>
      </w:r>
      <w:r>
        <w:rPr>
          <w:rFonts w:ascii="仿宋_GB2312" w:eastAsia="仿宋_GB2312" w:hAnsi="Calibri"/>
          <w:sz w:val="32"/>
          <w:szCs w:val="32"/>
        </w:rPr>
        <w:t>1992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月”应填写为“</w:t>
      </w:r>
      <w:r>
        <w:rPr>
          <w:rFonts w:ascii="仿宋_GB2312" w:eastAsia="仿宋_GB2312" w:hAnsi="Calibri"/>
          <w:sz w:val="32"/>
          <w:szCs w:val="32"/>
        </w:rPr>
        <w:t>1992</w:t>
      </w:r>
      <w:r w:rsidR="00B205EA"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/>
          <w:sz w:val="32"/>
          <w:szCs w:val="32"/>
        </w:rPr>
        <w:t>05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．“民族”填写全称，如：“维吾尔族”、“哈尼族”。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．“出生地”填写简称，如“湖南长沙”、“河北廊坊”。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．“政治面貌”填写“中共党员”、“民主党派”或“群众”。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．“健康状况”根据本人的具体情况填写“健康”、“一般”或“较差”；有严重疾病、慢性疾病或身体伤残的，要如实说明。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．“外语水平”填写掌握程度（“精通”、“熟练”、“一般”），或者填写通过的相关考试，如“大学英语六级”。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．“专业技术资格”和“职业（执业）资格”要填写人力资源和社会保障部认可的资格证书，“取得时间”以证书上的时间为准。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bookmarkStart w:id="1" w:name="OLE_LINK1"/>
      <w:r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．“计</w:t>
      </w:r>
      <w:bookmarkEnd w:id="1"/>
      <w:r>
        <w:rPr>
          <w:rFonts w:ascii="仿宋_GB2312" w:eastAsia="仿宋_GB2312" w:hAnsi="Calibri" w:hint="eastAsia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．“学历”、“学位”填写国家有关部门承认的学历、学位。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．“主要学习及工作经历”栏中应从参加工作前的最后一</w:t>
      </w:r>
      <w:r>
        <w:rPr>
          <w:rFonts w:ascii="仿宋_GB2312" w:eastAsia="仿宋_GB2312" w:hAnsi="Calibri" w:hint="eastAsia"/>
          <w:sz w:val="32"/>
          <w:szCs w:val="32"/>
        </w:rPr>
        <w:lastRenderedPageBreak/>
        <w:t>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>
        <w:rPr>
          <w:rFonts w:ascii="仿宋_GB2312" w:eastAsia="仿宋_GB2312" w:hAnsi="Calibri"/>
          <w:sz w:val="32"/>
          <w:szCs w:val="32"/>
        </w:rPr>
        <w:t>**</w:t>
      </w:r>
      <w:r>
        <w:rPr>
          <w:rFonts w:ascii="仿宋_GB2312" w:eastAsia="仿宋_GB2312" w:hAnsi="Calibri" w:hint="eastAsia"/>
          <w:sz w:val="32"/>
          <w:szCs w:val="32"/>
        </w:rPr>
        <w:t>”。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11</w:t>
      </w:r>
      <w:r>
        <w:rPr>
          <w:rFonts w:ascii="仿宋_GB2312" w:eastAsia="仿宋_GB2312" w:hAnsi="Calibri" w:hint="eastAsia"/>
          <w:sz w:val="32"/>
          <w:szCs w:val="32"/>
        </w:rPr>
        <w:t>．“对报名岗位认识及工作设想”填写对报名岗位职责的认识和工作目标、主要方式、预期贡献等。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．“自我评价”填写个人的特点、能力、作风等方面的情况。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13</w:t>
      </w:r>
      <w:r>
        <w:rPr>
          <w:rFonts w:ascii="仿宋_GB2312" w:eastAsia="仿宋_GB2312" w:hAnsi="Calibri" w:hint="eastAsia"/>
          <w:sz w:val="32"/>
          <w:szCs w:val="32"/>
        </w:rPr>
        <w:t>．“奖惩情况”填写公司级及以上的奖励和记功；受处分的，要填写何年何月因何问题经何单位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何种处分，何年何月经何单位批准撤消何种处分。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14</w:t>
      </w:r>
      <w:r>
        <w:rPr>
          <w:rFonts w:ascii="仿宋_GB2312" w:eastAsia="仿宋_GB2312" w:hAnsi="Calibri" w:hint="eastAsia"/>
          <w:sz w:val="32"/>
          <w:szCs w:val="32"/>
        </w:rPr>
        <w:t>．“主要家庭成员及社会关系”，填写配偶、父母、子女情况。</w:t>
      </w:r>
    </w:p>
    <w:p w:rsidR="00206653" w:rsidRDefault="00206653" w:rsidP="00206653">
      <w:pPr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15</w:t>
      </w:r>
      <w:r>
        <w:rPr>
          <w:rFonts w:ascii="仿宋_GB2312" w:eastAsia="仿宋_GB2312" w:hAnsi="Calibri" w:hint="eastAsia"/>
          <w:sz w:val="32"/>
          <w:szCs w:val="32"/>
        </w:rPr>
        <w:t>．联系电话一定要填写可与本人直接联系的联系电话。</w:t>
      </w:r>
    </w:p>
    <w:p w:rsidR="00206653" w:rsidRDefault="00206653" w:rsidP="00206653">
      <w:pPr>
        <w:tabs>
          <w:tab w:val="left" w:pos="1260"/>
          <w:tab w:val="left" w:pos="7180"/>
        </w:tabs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16</w:t>
      </w:r>
      <w:r>
        <w:rPr>
          <w:rFonts w:ascii="仿宋_GB2312" w:eastAsia="仿宋_GB2312" w:hAnsi="Calibri" w:hint="eastAsia"/>
          <w:sz w:val="32"/>
          <w:szCs w:val="32"/>
        </w:rPr>
        <w:t>．本表作为履历分析的依据，应聘人员要认真填写。</w:t>
      </w:r>
    </w:p>
    <w:p w:rsidR="007166D9" w:rsidRPr="00206653" w:rsidRDefault="007166D9" w:rsidP="009B64AA">
      <w:pPr>
        <w:rPr>
          <w:rFonts w:ascii="仿宋_GB2312" w:eastAsia="仿宋_GB2312"/>
          <w:sz w:val="32"/>
          <w:szCs w:val="32"/>
        </w:rPr>
      </w:pPr>
    </w:p>
    <w:sectPr w:rsidR="007166D9" w:rsidRPr="00206653" w:rsidSect="0020665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CB" w:rsidRDefault="001C78CB" w:rsidP="0053512F">
      <w:r>
        <w:separator/>
      </w:r>
    </w:p>
  </w:endnote>
  <w:endnote w:type="continuationSeparator" w:id="0">
    <w:p w:rsidR="001C78CB" w:rsidRDefault="001C78CB" w:rsidP="0053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897544"/>
      <w:docPartObj>
        <w:docPartGallery w:val="Page Numbers (Bottom of Page)"/>
        <w:docPartUnique/>
      </w:docPartObj>
    </w:sdtPr>
    <w:sdtEndPr/>
    <w:sdtContent>
      <w:p w:rsidR="001C78CB" w:rsidRDefault="001C78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3CB" w:rsidRPr="00FE23CB">
          <w:rPr>
            <w:noProof/>
            <w:lang w:val="zh-CN"/>
          </w:rPr>
          <w:t>1</w:t>
        </w:r>
        <w:r>
          <w:fldChar w:fldCharType="end"/>
        </w:r>
      </w:p>
    </w:sdtContent>
  </w:sdt>
  <w:p w:rsidR="001C78CB" w:rsidRDefault="001C78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CB" w:rsidRDefault="001C78CB" w:rsidP="0053512F">
      <w:r>
        <w:separator/>
      </w:r>
    </w:p>
  </w:footnote>
  <w:footnote w:type="continuationSeparator" w:id="0">
    <w:p w:rsidR="001C78CB" w:rsidRDefault="001C78CB" w:rsidP="0053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ind w:left="91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39" w:hanging="420"/>
      </w:pPr>
    </w:lvl>
    <w:lvl w:ilvl="2">
      <w:start w:val="1"/>
      <w:numFmt w:val="lowerRoman"/>
      <w:lvlText w:val="%3."/>
      <w:lvlJc w:val="right"/>
      <w:pPr>
        <w:ind w:left="1759" w:hanging="420"/>
      </w:pPr>
    </w:lvl>
    <w:lvl w:ilvl="3">
      <w:start w:val="1"/>
      <w:numFmt w:val="decimal"/>
      <w:lvlText w:val="%4."/>
      <w:lvlJc w:val="left"/>
      <w:pPr>
        <w:ind w:left="2179" w:hanging="420"/>
      </w:pPr>
    </w:lvl>
    <w:lvl w:ilvl="4">
      <w:start w:val="1"/>
      <w:numFmt w:val="lowerLetter"/>
      <w:lvlText w:val="%5)"/>
      <w:lvlJc w:val="left"/>
      <w:pPr>
        <w:ind w:left="2599" w:hanging="420"/>
      </w:pPr>
    </w:lvl>
    <w:lvl w:ilvl="5">
      <w:start w:val="1"/>
      <w:numFmt w:val="lowerRoman"/>
      <w:lvlText w:val="%6."/>
      <w:lvlJc w:val="right"/>
      <w:pPr>
        <w:ind w:left="3019" w:hanging="420"/>
      </w:pPr>
    </w:lvl>
    <w:lvl w:ilvl="6">
      <w:start w:val="1"/>
      <w:numFmt w:val="decimal"/>
      <w:lvlText w:val="%7."/>
      <w:lvlJc w:val="left"/>
      <w:pPr>
        <w:ind w:left="3439" w:hanging="420"/>
      </w:pPr>
    </w:lvl>
    <w:lvl w:ilvl="7">
      <w:start w:val="1"/>
      <w:numFmt w:val="lowerLetter"/>
      <w:lvlText w:val="%8)"/>
      <w:lvlJc w:val="left"/>
      <w:pPr>
        <w:ind w:left="3859" w:hanging="420"/>
      </w:pPr>
    </w:lvl>
    <w:lvl w:ilvl="8">
      <w:start w:val="1"/>
      <w:numFmt w:val="lowerRoman"/>
      <w:lvlText w:val="%9."/>
      <w:lvlJc w:val="right"/>
      <w:pPr>
        <w:ind w:left="4279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04403810"/>
    <w:multiLevelType w:val="hybridMultilevel"/>
    <w:tmpl w:val="93AA7786"/>
    <w:lvl w:ilvl="0" w:tplc="BBCE5A3E">
      <w:start w:val="1"/>
      <w:numFmt w:val="decimal"/>
      <w:lvlText w:val="（%1）"/>
      <w:lvlJc w:val="left"/>
      <w:pPr>
        <w:ind w:left="178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3">
    <w:nsid w:val="22375982"/>
    <w:multiLevelType w:val="hybridMultilevel"/>
    <w:tmpl w:val="1D18A5C0"/>
    <w:lvl w:ilvl="0" w:tplc="BBB6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C36C42"/>
    <w:multiLevelType w:val="singleLevel"/>
    <w:tmpl w:val="22C36C42"/>
    <w:lvl w:ilvl="0">
      <w:start w:val="1"/>
      <w:numFmt w:val="decimal"/>
      <w:suff w:val="space"/>
      <w:lvlText w:val="%1."/>
      <w:lvlJc w:val="left"/>
    </w:lvl>
  </w:abstractNum>
  <w:abstractNum w:abstractNumId="5">
    <w:nsid w:val="2E9416A4"/>
    <w:multiLevelType w:val="hybridMultilevel"/>
    <w:tmpl w:val="1BA636D4"/>
    <w:lvl w:ilvl="0" w:tplc="DB28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A15E58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7">
    <w:nsid w:val="3446167F"/>
    <w:multiLevelType w:val="hybridMultilevel"/>
    <w:tmpl w:val="72906016"/>
    <w:lvl w:ilvl="0" w:tplc="E48C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E33BA5"/>
    <w:multiLevelType w:val="hybridMultilevel"/>
    <w:tmpl w:val="A52271F2"/>
    <w:lvl w:ilvl="0" w:tplc="FE92AA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2FA58EE"/>
    <w:multiLevelType w:val="hybridMultilevel"/>
    <w:tmpl w:val="A45AA044"/>
    <w:lvl w:ilvl="0" w:tplc="E4FE68AC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6B1E37"/>
    <w:multiLevelType w:val="hybridMultilevel"/>
    <w:tmpl w:val="3D648088"/>
    <w:lvl w:ilvl="0" w:tplc="D5967522">
      <w:start w:val="1"/>
      <w:numFmt w:val="decimal"/>
      <w:lvlText w:val="%1、"/>
      <w:lvlJc w:val="left"/>
      <w:pPr>
        <w:ind w:left="704" w:hanging="570"/>
      </w:pPr>
      <w:rPr>
        <w:rFonts w:asciiTheme="minorHAnsi" w:eastAsiaTheme="minorEastAsia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74" w:hanging="420"/>
      </w:pPr>
    </w:lvl>
    <w:lvl w:ilvl="2" w:tplc="0409001B" w:tentative="1">
      <w:start w:val="1"/>
      <w:numFmt w:val="lowerRoman"/>
      <w:lvlText w:val="%3."/>
      <w:lvlJc w:val="righ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9" w:tentative="1">
      <w:start w:val="1"/>
      <w:numFmt w:val="lowerLetter"/>
      <w:lvlText w:val="%5)"/>
      <w:lvlJc w:val="left"/>
      <w:pPr>
        <w:ind w:left="2234" w:hanging="420"/>
      </w:pPr>
    </w:lvl>
    <w:lvl w:ilvl="5" w:tplc="0409001B" w:tentative="1">
      <w:start w:val="1"/>
      <w:numFmt w:val="lowerRoman"/>
      <w:lvlText w:val="%6."/>
      <w:lvlJc w:val="righ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9" w:tentative="1">
      <w:start w:val="1"/>
      <w:numFmt w:val="lowerLetter"/>
      <w:lvlText w:val="%8)"/>
      <w:lvlJc w:val="left"/>
      <w:pPr>
        <w:ind w:left="3494" w:hanging="420"/>
      </w:pPr>
    </w:lvl>
    <w:lvl w:ilvl="8" w:tplc="0409001B" w:tentative="1">
      <w:start w:val="1"/>
      <w:numFmt w:val="lowerRoman"/>
      <w:lvlText w:val="%9."/>
      <w:lvlJc w:val="right"/>
      <w:pPr>
        <w:ind w:left="3914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42"/>
    <w:rsid w:val="00004E8C"/>
    <w:rsid w:val="00007D72"/>
    <w:rsid w:val="00013D59"/>
    <w:rsid w:val="0003782D"/>
    <w:rsid w:val="00043058"/>
    <w:rsid w:val="000465DF"/>
    <w:rsid w:val="000526AD"/>
    <w:rsid w:val="00065172"/>
    <w:rsid w:val="000711F8"/>
    <w:rsid w:val="00074CBD"/>
    <w:rsid w:val="000861C5"/>
    <w:rsid w:val="000A3400"/>
    <w:rsid w:val="000A5F96"/>
    <w:rsid w:val="000A7C33"/>
    <w:rsid w:val="000B6EEA"/>
    <w:rsid w:val="000C18D0"/>
    <w:rsid w:val="000C54A1"/>
    <w:rsid w:val="000C6C56"/>
    <w:rsid w:val="000E12B7"/>
    <w:rsid w:val="000F0084"/>
    <w:rsid w:val="000F7834"/>
    <w:rsid w:val="000F7B3A"/>
    <w:rsid w:val="00121084"/>
    <w:rsid w:val="00122D22"/>
    <w:rsid w:val="00131D9A"/>
    <w:rsid w:val="00134935"/>
    <w:rsid w:val="00140921"/>
    <w:rsid w:val="00154359"/>
    <w:rsid w:val="00161999"/>
    <w:rsid w:val="00172421"/>
    <w:rsid w:val="00172BEA"/>
    <w:rsid w:val="0017677B"/>
    <w:rsid w:val="001818DC"/>
    <w:rsid w:val="0018750F"/>
    <w:rsid w:val="001A67CD"/>
    <w:rsid w:val="001B23D1"/>
    <w:rsid w:val="001C144D"/>
    <w:rsid w:val="001C78CB"/>
    <w:rsid w:val="001C7D93"/>
    <w:rsid w:val="001E328A"/>
    <w:rsid w:val="001F3B20"/>
    <w:rsid w:val="001F7B90"/>
    <w:rsid w:val="00206653"/>
    <w:rsid w:val="002114CD"/>
    <w:rsid w:val="002134CF"/>
    <w:rsid w:val="002221CE"/>
    <w:rsid w:val="00222477"/>
    <w:rsid w:val="00225523"/>
    <w:rsid w:val="0023531C"/>
    <w:rsid w:val="00251EBB"/>
    <w:rsid w:val="0025693C"/>
    <w:rsid w:val="00260F31"/>
    <w:rsid w:val="00271F2A"/>
    <w:rsid w:val="002740B7"/>
    <w:rsid w:val="00274178"/>
    <w:rsid w:val="00277A26"/>
    <w:rsid w:val="002801DF"/>
    <w:rsid w:val="00287380"/>
    <w:rsid w:val="002A47A8"/>
    <w:rsid w:val="002B109C"/>
    <w:rsid w:val="002B188E"/>
    <w:rsid w:val="002D7DE0"/>
    <w:rsid w:val="002E70F5"/>
    <w:rsid w:val="002E74BA"/>
    <w:rsid w:val="002F611A"/>
    <w:rsid w:val="00305C66"/>
    <w:rsid w:val="00306018"/>
    <w:rsid w:val="003142A9"/>
    <w:rsid w:val="0032594F"/>
    <w:rsid w:val="003364AA"/>
    <w:rsid w:val="0033746C"/>
    <w:rsid w:val="00342B18"/>
    <w:rsid w:val="00344705"/>
    <w:rsid w:val="00363AE6"/>
    <w:rsid w:val="0039109D"/>
    <w:rsid w:val="003A43C9"/>
    <w:rsid w:val="003A4AA9"/>
    <w:rsid w:val="003B4FEC"/>
    <w:rsid w:val="003C72B7"/>
    <w:rsid w:val="003D5517"/>
    <w:rsid w:val="00400688"/>
    <w:rsid w:val="00404FBF"/>
    <w:rsid w:val="004259C6"/>
    <w:rsid w:val="00435114"/>
    <w:rsid w:val="00444761"/>
    <w:rsid w:val="00453B7E"/>
    <w:rsid w:val="00456975"/>
    <w:rsid w:val="00456C35"/>
    <w:rsid w:val="004605D5"/>
    <w:rsid w:val="00467584"/>
    <w:rsid w:val="004845E1"/>
    <w:rsid w:val="00491962"/>
    <w:rsid w:val="004927DF"/>
    <w:rsid w:val="004A2DA3"/>
    <w:rsid w:val="004B6D8D"/>
    <w:rsid w:val="004C4EC5"/>
    <w:rsid w:val="00515561"/>
    <w:rsid w:val="00531B3F"/>
    <w:rsid w:val="0053512F"/>
    <w:rsid w:val="00554622"/>
    <w:rsid w:val="0055633A"/>
    <w:rsid w:val="00557A4D"/>
    <w:rsid w:val="005C5A50"/>
    <w:rsid w:val="005D6B39"/>
    <w:rsid w:val="005E2732"/>
    <w:rsid w:val="005E5CA6"/>
    <w:rsid w:val="005F649A"/>
    <w:rsid w:val="00601D4C"/>
    <w:rsid w:val="006115D3"/>
    <w:rsid w:val="006241D7"/>
    <w:rsid w:val="006426F4"/>
    <w:rsid w:val="006508BA"/>
    <w:rsid w:val="00653355"/>
    <w:rsid w:val="0065517F"/>
    <w:rsid w:val="00664A2B"/>
    <w:rsid w:val="006728B3"/>
    <w:rsid w:val="00682C7E"/>
    <w:rsid w:val="00685442"/>
    <w:rsid w:val="00686084"/>
    <w:rsid w:val="00686E26"/>
    <w:rsid w:val="00694566"/>
    <w:rsid w:val="00694A9E"/>
    <w:rsid w:val="006A6FFB"/>
    <w:rsid w:val="006B7E95"/>
    <w:rsid w:val="006C5FDB"/>
    <w:rsid w:val="006D31D9"/>
    <w:rsid w:val="006D64E6"/>
    <w:rsid w:val="006D6679"/>
    <w:rsid w:val="006D667A"/>
    <w:rsid w:val="006E236F"/>
    <w:rsid w:val="006E38E9"/>
    <w:rsid w:val="006E589A"/>
    <w:rsid w:val="007166D9"/>
    <w:rsid w:val="007242A3"/>
    <w:rsid w:val="00737469"/>
    <w:rsid w:val="00750216"/>
    <w:rsid w:val="00754955"/>
    <w:rsid w:val="00754E78"/>
    <w:rsid w:val="007569FE"/>
    <w:rsid w:val="00765129"/>
    <w:rsid w:val="00770BE4"/>
    <w:rsid w:val="00783160"/>
    <w:rsid w:val="00784723"/>
    <w:rsid w:val="00790AD3"/>
    <w:rsid w:val="007A0808"/>
    <w:rsid w:val="007A1AB7"/>
    <w:rsid w:val="007B2B77"/>
    <w:rsid w:val="007B406D"/>
    <w:rsid w:val="007C0805"/>
    <w:rsid w:val="007C2EF3"/>
    <w:rsid w:val="007F3584"/>
    <w:rsid w:val="007F3A0B"/>
    <w:rsid w:val="008051AB"/>
    <w:rsid w:val="00811DDD"/>
    <w:rsid w:val="008252E4"/>
    <w:rsid w:val="008406B0"/>
    <w:rsid w:val="00840BE4"/>
    <w:rsid w:val="00841DDC"/>
    <w:rsid w:val="00844A28"/>
    <w:rsid w:val="008465CB"/>
    <w:rsid w:val="00853201"/>
    <w:rsid w:val="00860389"/>
    <w:rsid w:val="008608C5"/>
    <w:rsid w:val="00894335"/>
    <w:rsid w:val="008A570A"/>
    <w:rsid w:val="008B047E"/>
    <w:rsid w:val="008B19B5"/>
    <w:rsid w:val="008B1F94"/>
    <w:rsid w:val="008D1888"/>
    <w:rsid w:val="008E292A"/>
    <w:rsid w:val="008E2C5C"/>
    <w:rsid w:val="008E4F36"/>
    <w:rsid w:val="008F2B77"/>
    <w:rsid w:val="00903D28"/>
    <w:rsid w:val="00903EBF"/>
    <w:rsid w:val="0090690F"/>
    <w:rsid w:val="00925135"/>
    <w:rsid w:val="0094121E"/>
    <w:rsid w:val="0094580E"/>
    <w:rsid w:val="00950D58"/>
    <w:rsid w:val="0096334F"/>
    <w:rsid w:val="00966563"/>
    <w:rsid w:val="00970635"/>
    <w:rsid w:val="00970CD5"/>
    <w:rsid w:val="0098290F"/>
    <w:rsid w:val="00983207"/>
    <w:rsid w:val="00986882"/>
    <w:rsid w:val="00997EB1"/>
    <w:rsid w:val="009B64AA"/>
    <w:rsid w:val="009C17CF"/>
    <w:rsid w:val="009E13A1"/>
    <w:rsid w:val="009F451F"/>
    <w:rsid w:val="00A101F1"/>
    <w:rsid w:val="00A130A6"/>
    <w:rsid w:val="00A15A39"/>
    <w:rsid w:val="00A31B3C"/>
    <w:rsid w:val="00A35245"/>
    <w:rsid w:val="00A35CE2"/>
    <w:rsid w:val="00A45FEE"/>
    <w:rsid w:val="00A50F3B"/>
    <w:rsid w:val="00A56D93"/>
    <w:rsid w:val="00A60A70"/>
    <w:rsid w:val="00A64562"/>
    <w:rsid w:val="00A75832"/>
    <w:rsid w:val="00A8304F"/>
    <w:rsid w:val="00A85FCE"/>
    <w:rsid w:val="00AA05B2"/>
    <w:rsid w:val="00AA56D2"/>
    <w:rsid w:val="00AB140F"/>
    <w:rsid w:val="00AB196E"/>
    <w:rsid w:val="00AB2F0F"/>
    <w:rsid w:val="00AB625A"/>
    <w:rsid w:val="00AD295A"/>
    <w:rsid w:val="00AE1754"/>
    <w:rsid w:val="00AE3C34"/>
    <w:rsid w:val="00B02BB4"/>
    <w:rsid w:val="00B16920"/>
    <w:rsid w:val="00B205EA"/>
    <w:rsid w:val="00B20C39"/>
    <w:rsid w:val="00B214D3"/>
    <w:rsid w:val="00B24C3B"/>
    <w:rsid w:val="00B25624"/>
    <w:rsid w:val="00B2733C"/>
    <w:rsid w:val="00B34F37"/>
    <w:rsid w:val="00B41C6A"/>
    <w:rsid w:val="00B6180D"/>
    <w:rsid w:val="00B80BC0"/>
    <w:rsid w:val="00BA02A0"/>
    <w:rsid w:val="00BA77FE"/>
    <w:rsid w:val="00BC2C28"/>
    <w:rsid w:val="00BD156A"/>
    <w:rsid w:val="00BE10CE"/>
    <w:rsid w:val="00BF1743"/>
    <w:rsid w:val="00C1681F"/>
    <w:rsid w:val="00C201B6"/>
    <w:rsid w:val="00C224B0"/>
    <w:rsid w:val="00C60D34"/>
    <w:rsid w:val="00C82426"/>
    <w:rsid w:val="00C865F9"/>
    <w:rsid w:val="00C86A23"/>
    <w:rsid w:val="00C9244C"/>
    <w:rsid w:val="00C94E1B"/>
    <w:rsid w:val="00CB24BC"/>
    <w:rsid w:val="00CB4902"/>
    <w:rsid w:val="00CB4B17"/>
    <w:rsid w:val="00CB6490"/>
    <w:rsid w:val="00CC3141"/>
    <w:rsid w:val="00CC6A7D"/>
    <w:rsid w:val="00CE0A4A"/>
    <w:rsid w:val="00CE16DA"/>
    <w:rsid w:val="00CE1C76"/>
    <w:rsid w:val="00CE71B6"/>
    <w:rsid w:val="00CF4880"/>
    <w:rsid w:val="00CF60B8"/>
    <w:rsid w:val="00D10EE4"/>
    <w:rsid w:val="00D13CF1"/>
    <w:rsid w:val="00D16A34"/>
    <w:rsid w:val="00D20418"/>
    <w:rsid w:val="00D332FB"/>
    <w:rsid w:val="00D36965"/>
    <w:rsid w:val="00D3716E"/>
    <w:rsid w:val="00D54704"/>
    <w:rsid w:val="00D708A8"/>
    <w:rsid w:val="00D71F55"/>
    <w:rsid w:val="00D8207B"/>
    <w:rsid w:val="00D9111F"/>
    <w:rsid w:val="00DA5716"/>
    <w:rsid w:val="00DA7EDF"/>
    <w:rsid w:val="00DD166A"/>
    <w:rsid w:val="00DF3BBA"/>
    <w:rsid w:val="00DF67E4"/>
    <w:rsid w:val="00E07173"/>
    <w:rsid w:val="00E12F5A"/>
    <w:rsid w:val="00E17F00"/>
    <w:rsid w:val="00E22654"/>
    <w:rsid w:val="00E3202E"/>
    <w:rsid w:val="00E3252D"/>
    <w:rsid w:val="00E356F4"/>
    <w:rsid w:val="00E477CA"/>
    <w:rsid w:val="00E50B25"/>
    <w:rsid w:val="00E5130F"/>
    <w:rsid w:val="00E5687A"/>
    <w:rsid w:val="00E922F7"/>
    <w:rsid w:val="00EA0124"/>
    <w:rsid w:val="00EA750B"/>
    <w:rsid w:val="00EC212D"/>
    <w:rsid w:val="00EC4248"/>
    <w:rsid w:val="00ED2806"/>
    <w:rsid w:val="00F00C5B"/>
    <w:rsid w:val="00F043FE"/>
    <w:rsid w:val="00F14BFF"/>
    <w:rsid w:val="00F20CC3"/>
    <w:rsid w:val="00F50A66"/>
    <w:rsid w:val="00F52C43"/>
    <w:rsid w:val="00F54C14"/>
    <w:rsid w:val="00F6139E"/>
    <w:rsid w:val="00F62DA3"/>
    <w:rsid w:val="00F62DF9"/>
    <w:rsid w:val="00F71EAC"/>
    <w:rsid w:val="00F935C1"/>
    <w:rsid w:val="00F97252"/>
    <w:rsid w:val="00F97C39"/>
    <w:rsid w:val="00FA159A"/>
    <w:rsid w:val="00FA2B82"/>
    <w:rsid w:val="00FB77DD"/>
    <w:rsid w:val="00FD4BCE"/>
    <w:rsid w:val="00FD6C7F"/>
    <w:rsid w:val="00FE22B1"/>
    <w:rsid w:val="00F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251EBB"/>
    <w:pPr>
      <w:keepNext/>
      <w:keepLines/>
      <w:spacing w:after="120" w:line="440" w:lineRule="exact"/>
      <w:outlineLvl w:val="3"/>
    </w:pPr>
    <w:rPr>
      <w:rFonts w:ascii="Arial" w:eastAsia="仿宋" w:hAnsi="Arial" w:cs="Times New Roman"/>
      <w:b/>
      <w:bCs/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4A2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3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2F"/>
    <w:rPr>
      <w:sz w:val="18"/>
      <w:szCs w:val="18"/>
    </w:rPr>
  </w:style>
  <w:style w:type="character" w:styleId="a5">
    <w:name w:val="Hyperlink"/>
    <w:basedOn w:val="a0"/>
    <w:uiPriority w:val="99"/>
    <w:unhideWhenUsed/>
    <w:rsid w:val="00D371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5832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0711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1F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51EBB"/>
    <w:rPr>
      <w:rFonts w:ascii="Arial" w:eastAsia="仿宋" w:hAnsi="Arial" w:cs="Times New Roman"/>
      <w:b/>
      <w:bCs/>
      <w:sz w:val="22"/>
      <w:szCs w:val="28"/>
    </w:rPr>
  </w:style>
  <w:style w:type="paragraph" w:styleId="1">
    <w:name w:val="toc 1"/>
    <w:basedOn w:val="a"/>
    <w:next w:val="a"/>
    <w:autoRedefine/>
    <w:semiHidden/>
    <w:rsid w:val="00251EBB"/>
    <w:pPr>
      <w:tabs>
        <w:tab w:val="num" w:pos="905"/>
      </w:tabs>
      <w:spacing w:beforeLines="50" w:line="240" w:lineRule="atLeast"/>
    </w:pPr>
    <w:rPr>
      <w:rFonts w:ascii="Times New Roman" w:eastAsia="楷体_GB2312" w:hAnsi="仿宋_GB2312" w:cs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251EBB"/>
    <w:pPr>
      <w:keepNext/>
      <w:keepLines/>
      <w:spacing w:after="120" w:line="440" w:lineRule="exact"/>
      <w:outlineLvl w:val="3"/>
    </w:pPr>
    <w:rPr>
      <w:rFonts w:ascii="Arial" w:eastAsia="仿宋" w:hAnsi="Arial" w:cs="Times New Roman"/>
      <w:b/>
      <w:bCs/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44A2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53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2F"/>
    <w:rPr>
      <w:sz w:val="18"/>
      <w:szCs w:val="18"/>
    </w:rPr>
  </w:style>
  <w:style w:type="character" w:styleId="a5">
    <w:name w:val="Hyperlink"/>
    <w:basedOn w:val="a0"/>
    <w:uiPriority w:val="99"/>
    <w:unhideWhenUsed/>
    <w:rsid w:val="00D371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5832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0711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11F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51EBB"/>
    <w:rPr>
      <w:rFonts w:ascii="Arial" w:eastAsia="仿宋" w:hAnsi="Arial" w:cs="Times New Roman"/>
      <w:b/>
      <w:bCs/>
      <w:sz w:val="22"/>
      <w:szCs w:val="28"/>
    </w:rPr>
  </w:style>
  <w:style w:type="paragraph" w:styleId="1">
    <w:name w:val="toc 1"/>
    <w:basedOn w:val="a"/>
    <w:next w:val="a"/>
    <w:autoRedefine/>
    <w:semiHidden/>
    <w:rsid w:val="00251EBB"/>
    <w:pPr>
      <w:tabs>
        <w:tab w:val="num" w:pos="905"/>
      </w:tabs>
      <w:spacing w:beforeLines="50" w:line="240" w:lineRule="atLeast"/>
    </w:pPr>
    <w:rPr>
      <w:rFonts w:ascii="Times New Roman" w:eastAsia="楷体_GB2312" w:hAnsi="仿宋_GB2312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tzp@spic.com.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C6A9-98BA-4E2C-9511-0E91B96C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5B9E1D54</Template>
  <TotalTime>450</TotalTime>
  <Pages>11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刘子琪</dc:creator>
  <cp:lastModifiedBy>刘子琪</cp:lastModifiedBy>
  <cp:revision>21</cp:revision>
  <cp:lastPrinted>2020-09-28T08:16:00Z</cp:lastPrinted>
  <dcterms:created xsi:type="dcterms:W3CDTF">2019-09-19T06:31:00Z</dcterms:created>
  <dcterms:modified xsi:type="dcterms:W3CDTF">2021-06-02T07:28:00Z</dcterms:modified>
</cp:coreProperties>
</file>